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D567" w14:textId="77777777" w:rsidR="005E7056" w:rsidRDefault="00942D02">
      <w:pPr>
        <w:pStyle w:val="BodyText"/>
        <w:ind w:left="388"/>
        <w:jc w:val="left"/>
        <w:rPr>
          <w:rFonts w:ascii="Times New Roman"/>
          <w:sz w:val="20"/>
        </w:rPr>
      </w:pPr>
      <w:r>
        <w:rPr>
          <w:rFonts w:ascii="Times New Roman"/>
          <w:noProof/>
          <w:sz w:val="20"/>
        </w:rPr>
        <w:drawing>
          <wp:inline distT="0" distB="0" distL="0" distR="0" wp14:anchorId="630395FA" wp14:editId="1B9D7256">
            <wp:extent cx="6022847" cy="7315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022847" cy="731520"/>
                    </a:xfrm>
                    <a:prstGeom prst="rect">
                      <a:avLst/>
                    </a:prstGeom>
                  </pic:spPr>
                </pic:pic>
              </a:graphicData>
            </a:graphic>
          </wp:inline>
        </w:drawing>
      </w:r>
    </w:p>
    <w:p w14:paraId="2572A22B" w14:textId="77777777" w:rsidR="005E7056" w:rsidRDefault="005E7056">
      <w:pPr>
        <w:pStyle w:val="BodyText"/>
        <w:spacing w:before="158"/>
        <w:ind w:left="0"/>
        <w:jc w:val="left"/>
        <w:rPr>
          <w:rFonts w:ascii="Times New Roman"/>
          <w:sz w:val="28"/>
        </w:rPr>
      </w:pPr>
    </w:p>
    <w:p w14:paraId="39C4059E" w14:textId="77777777" w:rsidR="005E7056" w:rsidRDefault="00942D02">
      <w:pPr>
        <w:pStyle w:val="Title"/>
      </w:pPr>
      <w:r>
        <w:t>Annual Leave Buy Down Frequently</w:t>
      </w:r>
      <w:r>
        <w:rPr>
          <w:spacing w:val="-14"/>
        </w:rPr>
        <w:t xml:space="preserve"> </w:t>
      </w:r>
      <w:r>
        <w:t>Asked</w:t>
      </w:r>
      <w:r>
        <w:rPr>
          <w:spacing w:val="-14"/>
        </w:rPr>
        <w:t xml:space="preserve"> </w:t>
      </w:r>
      <w:r>
        <w:t>Questions</w:t>
      </w:r>
      <w:r>
        <w:rPr>
          <w:spacing w:val="-14"/>
        </w:rPr>
        <w:t xml:space="preserve"> </w:t>
      </w:r>
      <w:r>
        <w:t>(FAQ)</w:t>
      </w:r>
    </w:p>
    <w:p w14:paraId="30184881" w14:textId="77777777" w:rsidR="005E7056" w:rsidRDefault="005E7056">
      <w:pPr>
        <w:pStyle w:val="BodyText"/>
        <w:spacing w:before="268"/>
        <w:ind w:left="0"/>
        <w:jc w:val="left"/>
        <w:rPr>
          <w:b/>
          <w:sz w:val="28"/>
        </w:rPr>
      </w:pPr>
    </w:p>
    <w:p w14:paraId="2EA248FE" w14:textId="77777777" w:rsidR="005E7056" w:rsidRDefault="00942D02">
      <w:pPr>
        <w:pStyle w:val="ListParagraph"/>
        <w:numPr>
          <w:ilvl w:val="0"/>
          <w:numId w:val="1"/>
        </w:numPr>
        <w:tabs>
          <w:tab w:val="left" w:pos="459"/>
        </w:tabs>
        <w:ind w:left="459" w:hanging="359"/>
        <w:jc w:val="both"/>
        <w:rPr>
          <w:i/>
        </w:rPr>
      </w:pPr>
      <w:r>
        <w:rPr>
          <w:b/>
        </w:rPr>
        <w:t>Question:</w:t>
      </w:r>
      <w:r>
        <w:rPr>
          <w:b/>
          <w:spacing w:val="46"/>
        </w:rPr>
        <w:t xml:space="preserve"> </w:t>
      </w:r>
      <w:r>
        <w:rPr>
          <w:i/>
        </w:rPr>
        <w:t>What</w:t>
      </w:r>
      <w:r>
        <w:rPr>
          <w:i/>
          <w:spacing w:val="2"/>
        </w:rPr>
        <w:t xml:space="preserve"> </w:t>
      </w:r>
      <w:r>
        <w:rPr>
          <w:i/>
        </w:rPr>
        <w:t>is</w:t>
      </w:r>
      <w:r>
        <w:rPr>
          <w:i/>
          <w:spacing w:val="-1"/>
        </w:rPr>
        <w:t xml:space="preserve"> </w:t>
      </w:r>
      <w:r>
        <w:rPr>
          <w:i/>
        </w:rPr>
        <w:t>an</w:t>
      </w:r>
      <w:r>
        <w:rPr>
          <w:i/>
          <w:spacing w:val="-3"/>
        </w:rPr>
        <w:t xml:space="preserve"> </w:t>
      </w:r>
      <w:r>
        <w:rPr>
          <w:i/>
        </w:rPr>
        <w:t>Annual</w:t>
      </w:r>
      <w:r>
        <w:rPr>
          <w:i/>
          <w:spacing w:val="-1"/>
        </w:rPr>
        <w:t xml:space="preserve"> </w:t>
      </w:r>
      <w:r>
        <w:rPr>
          <w:i/>
        </w:rPr>
        <w:t>Leave</w:t>
      </w:r>
      <w:r>
        <w:rPr>
          <w:i/>
          <w:spacing w:val="-2"/>
        </w:rPr>
        <w:t xml:space="preserve"> </w:t>
      </w:r>
      <w:r>
        <w:rPr>
          <w:i/>
        </w:rPr>
        <w:t>Buy</w:t>
      </w:r>
      <w:r>
        <w:rPr>
          <w:i/>
          <w:spacing w:val="-3"/>
        </w:rPr>
        <w:t xml:space="preserve"> </w:t>
      </w:r>
      <w:r>
        <w:rPr>
          <w:i/>
          <w:spacing w:val="-4"/>
        </w:rPr>
        <w:t>Down?</w:t>
      </w:r>
    </w:p>
    <w:p w14:paraId="22D700BB" w14:textId="77777777" w:rsidR="005E7056" w:rsidRDefault="00942D02">
      <w:pPr>
        <w:pStyle w:val="BodyText"/>
        <w:ind w:right="100"/>
      </w:pPr>
      <w:r>
        <w:rPr>
          <w:b/>
        </w:rPr>
        <w:t>Answer:</w:t>
      </w:r>
      <w:r>
        <w:rPr>
          <w:b/>
          <w:spacing w:val="40"/>
        </w:rPr>
        <w:t xml:space="preserve"> </w:t>
      </w:r>
      <w:r>
        <w:t>An Annual Leave Buy Down is the term used to denote the purchase or exchange of unused accrued Annual Leave hours for cash or deferral to a 457 Deferred Compensation account.</w:t>
      </w:r>
    </w:p>
    <w:p w14:paraId="2D43D236" w14:textId="77777777" w:rsidR="005E7056" w:rsidRDefault="005E7056">
      <w:pPr>
        <w:pStyle w:val="BodyText"/>
        <w:spacing w:before="1"/>
        <w:ind w:left="0"/>
        <w:jc w:val="left"/>
      </w:pPr>
    </w:p>
    <w:p w14:paraId="1DE43803" w14:textId="77777777" w:rsidR="005E7056" w:rsidRDefault="00942D02">
      <w:pPr>
        <w:pStyle w:val="ListParagraph"/>
        <w:numPr>
          <w:ilvl w:val="0"/>
          <w:numId w:val="1"/>
        </w:numPr>
        <w:tabs>
          <w:tab w:val="left" w:pos="459"/>
        </w:tabs>
        <w:ind w:left="459" w:hanging="359"/>
        <w:jc w:val="both"/>
      </w:pPr>
      <w:r>
        <w:rPr>
          <w:b/>
        </w:rPr>
        <w:t>Question:</w:t>
      </w:r>
      <w:r>
        <w:rPr>
          <w:b/>
          <w:spacing w:val="46"/>
        </w:rPr>
        <w:t xml:space="preserve"> </w:t>
      </w:r>
      <w:r>
        <w:rPr>
          <w:i/>
        </w:rPr>
        <w:t>How</w:t>
      </w:r>
      <w:r>
        <w:rPr>
          <w:i/>
          <w:spacing w:val="-2"/>
        </w:rPr>
        <w:t xml:space="preserve"> </w:t>
      </w:r>
      <w:r>
        <w:rPr>
          <w:i/>
        </w:rPr>
        <w:t>do</w:t>
      </w:r>
      <w:r>
        <w:rPr>
          <w:i/>
          <w:spacing w:val="-1"/>
        </w:rPr>
        <w:t xml:space="preserve"> </w:t>
      </w:r>
      <w:r>
        <w:rPr>
          <w:i/>
        </w:rPr>
        <w:t>I</w:t>
      </w:r>
      <w:r>
        <w:rPr>
          <w:i/>
          <w:spacing w:val="-4"/>
        </w:rPr>
        <w:t xml:space="preserve"> </w:t>
      </w:r>
      <w:r>
        <w:rPr>
          <w:i/>
        </w:rPr>
        <w:t>know</w:t>
      </w:r>
      <w:r>
        <w:rPr>
          <w:i/>
          <w:spacing w:val="-1"/>
        </w:rPr>
        <w:t xml:space="preserve"> </w:t>
      </w:r>
      <w:r>
        <w:rPr>
          <w:i/>
        </w:rPr>
        <w:t>if</w:t>
      </w:r>
      <w:r>
        <w:rPr>
          <w:i/>
          <w:spacing w:val="-1"/>
        </w:rPr>
        <w:t xml:space="preserve"> </w:t>
      </w:r>
      <w:r>
        <w:rPr>
          <w:i/>
        </w:rPr>
        <w:t>I</w:t>
      </w:r>
      <w:r>
        <w:rPr>
          <w:i/>
          <w:spacing w:val="-1"/>
        </w:rPr>
        <w:t xml:space="preserve"> </w:t>
      </w:r>
      <w:r>
        <w:rPr>
          <w:i/>
        </w:rPr>
        <w:t>qualify</w:t>
      </w:r>
      <w:r>
        <w:rPr>
          <w:i/>
          <w:spacing w:val="-1"/>
        </w:rPr>
        <w:t xml:space="preserve"> </w:t>
      </w:r>
      <w:r>
        <w:rPr>
          <w:i/>
        </w:rPr>
        <w:t>for an</w:t>
      </w:r>
      <w:r>
        <w:rPr>
          <w:i/>
          <w:spacing w:val="-2"/>
        </w:rPr>
        <w:t xml:space="preserve"> </w:t>
      </w:r>
      <w:r>
        <w:rPr>
          <w:i/>
        </w:rPr>
        <w:t>Annual</w:t>
      </w:r>
      <w:r>
        <w:rPr>
          <w:i/>
          <w:spacing w:val="-1"/>
        </w:rPr>
        <w:t xml:space="preserve"> </w:t>
      </w:r>
      <w:r>
        <w:rPr>
          <w:i/>
        </w:rPr>
        <w:t>Leave</w:t>
      </w:r>
      <w:r>
        <w:rPr>
          <w:i/>
          <w:spacing w:val="-1"/>
        </w:rPr>
        <w:t xml:space="preserve"> </w:t>
      </w:r>
      <w:r>
        <w:rPr>
          <w:i/>
        </w:rPr>
        <w:t xml:space="preserve">Buy </w:t>
      </w:r>
      <w:r>
        <w:rPr>
          <w:i/>
          <w:spacing w:val="-2"/>
        </w:rPr>
        <w:t>Down?</w:t>
      </w:r>
    </w:p>
    <w:p w14:paraId="57458F20" w14:textId="77777777" w:rsidR="005E7056" w:rsidRDefault="00942D02">
      <w:pPr>
        <w:pStyle w:val="BodyText"/>
        <w:ind w:right="102"/>
      </w:pPr>
      <w:r>
        <w:rPr>
          <w:b/>
        </w:rPr>
        <w:t>Answer:</w:t>
      </w:r>
      <w:r>
        <w:rPr>
          <w:b/>
          <w:spacing w:val="40"/>
        </w:rPr>
        <w:t xml:space="preserve"> </w:t>
      </w:r>
      <w:r>
        <w:t>Refer to your specific Memorandum of Understanding (MOU) for provisions and qualifications, specifically, Article XI of the Law Enforcement Management Unit (LEMU) MOU and Article 7 of the Exempt Management, Management, Confidential, and Other Unrepresented Resolution.</w:t>
      </w:r>
    </w:p>
    <w:p w14:paraId="229095C5" w14:textId="77777777" w:rsidR="005E7056" w:rsidRDefault="005E7056">
      <w:pPr>
        <w:pStyle w:val="BodyText"/>
        <w:spacing w:before="1"/>
        <w:ind w:left="0"/>
        <w:jc w:val="left"/>
      </w:pPr>
    </w:p>
    <w:p w14:paraId="1FCE638F" w14:textId="77777777" w:rsidR="005E7056" w:rsidRDefault="00942D02">
      <w:pPr>
        <w:pStyle w:val="ListParagraph"/>
        <w:numPr>
          <w:ilvl w:val="0"/>
          <w:numId w:val="1"/>
        </w:numPr>
        <w:tabs>
          <w:tab w:val="left" w:pos="459"/>
        </w:tabs>
        <w:spacing w:line="267" w:lineRule="exact"/>
        <w:ind w:left="459" w:hanging="359"/>
        <w:jc w:val="both"/>
      </w:pPr>
      <w:r>
        <w:rPr>
          <w:b/>
        </w:rPr>
        <w:t>Question:</w:t>
      </w:r>
      <w:r>
        <w:rPr>
          <w:b/>
          <w:spacing w:val="46"/>
        </w:rPr>
        <w:t xml:space="preserve"> </w:t>
      </w:r>
      <w:r>
        <w:rPr>
          <w:i/>
        </w:rPr>
        <w:t>Why</w:t>
      </w:r>
      <w:r>
        <w:rPr>
          <w:i/>
          <w:spacing w:val="-1"/>
        </w:rPr>
        <w:t xml:space="preserve"> </w:t>
      </w:r>
      <w:r>
        <w:rPr>
          <w:i/>
        </w:rPr>
        <w:t>do</w:t>
      </w:r>
      <w:r>
        <w:rPr>
          <w:i/>
          <w:spacing w:val="-1"/>
        </w:rPr>
        <w:t xml:space="preserve"> </w:t>
      </w:r>
      <w:r>
        <w:rPr>
          <w:i/>
        </w:rPr>
        <w:t>I</w:t>
      </w:r>
      <w:r>
        <w:rPr>
          <w:i/>
          <w:spacing w:val="-1"/>
        </w:rPr>
        <w:t xml:space="preserve"> </w:t>
      </w:r>
      <w:r>
        <w:rPr>
          <w:i/>
        </w:rPr>
        <w:t>need</w:t>
      </w:r>
      <w:r>
        <w:rPr>
          <w:i/>
          <w:spacing w:val="-2"/>
        </w:rPr>
        <w:t xml:space="preserve"> </w:t>
      </w:r>
      <w:r>
        <w:rPr>
          <w:i/>
        </w:rPr>
        <w:t>to</w:t>
      </w:r>
      <w:r>
        <w:rPr>
          <w:i/>
          <w:spacing w:val="-1"/>
        </w:rPr>
        <w:t xml:space="preserve"> </w:t>
      </w:r>
      <w:r>
        <w:rPr>
          <w:i/>
        </w:rPr>
        <w:t>make</w:t>
      </w:r>
      <w:r>
        <w:rPr>
          <w:i/>
          <w:spacing w:val="-1"/>
        </w:rPr>
        <w:t xml:space="preserve"> </w:t>
      </w:r>
      <w:r>
        <w:rPr>
          <w:i/>
        </w:rPr>
        <w:t>an</w:t>
      </w:r>
      <w:r>
        <w:rPr>
          <w:i/>
          <w:spacing w:val="-4"/>
        </w:rPr>
        <w:t xml:space="preserve"> </w:t>
      </w:r>
      <w:r>
        <w:rPr>
          <w:i/>
        </w:rPr>
        <w:t>election</w:t>
      </w:r>
      <w:r>
        <w:rPr>
          <w:i/>
          <w:spacing w:val="-2"/>
        </w:rPr>
        <w:t xml:space="preserve"> </w:t>
      </w:r>
      <w:r>
        <w:rPr>
          <w:i/>
        </w:rPr>
        <w:t>to</w:t>
      </w:r>
      <w:r>
        <w:rPr>
          <w:i/>
          <w:spacing w:val="-4"/>
        </w:rPr>
        <w:t xml:space="preserve"> </w:t>
      </w:r>
      <w:r>
        <w:rPr>
          <w:i/>
        </w:rPr>
        <w:t>buy</w:t>
      </w:r>
      <w:r>
        <w:rPr>
          <w:i/>
          <w:spacing w:val="-3"/>
        </w:rPr>
        <w:t xml:space="preserve"> </w:t>
      </w:r>
      <w:r>
        <w:rPr>
          <w:i/>
        </w:rPr>
        <w:t>down</w:t>
      </w:r>
      <w:r>
        <w:rPr>
          <w:i/>
          <w:spacing w:val="-1"/>
        </w:rPr>
        <w:t xml:space="preserve"> </w:t>
      </w:r>
      <w:r>
        <w:rPr>
          <w:i/>
        </w:rPr>
        <w:t>Annual</w:t>
      </w:r>
      <w:r>
        <w:rPr>
          <w:i/>
          <w:spacing w:val="-1"/>
        </w:rPr>
        <w:t xml:space="preserve"> </w:t>
      </w:r>
      <w:r>
        <w:rPr>
          <w:i/>
        </w:rPr>
        <w:t xml:space="preserve">Leave </w:t>
      </w:r>
      <w:r>
        <w:rPr>
          <w:i/>
          <w:spacing w:val="-2"/>
        </w:rPr>
        <w:t>hours?</w:t>
      </w:r>
    </w:p>
    <w:p w14:paraId="4BCE393E" w14:textId="77777777" w:rsidR="005E7056" w:rsidRDefault="00942D02">
      <w:pPr>
        <w:pStyle w:val="BodyText"/>
        <w:ind w:right="102"/>
      </w:pPr>
      <w:r>
        <w:rPr>
          <w:b/>
        </w:rPr>
        <w:t>Answer:</w:t>
      </w:r>
      <w:r>
        <w:rPr>
          <w:b/>
          <w:spacing w:val="40"/>
        </w:rPr>
        <w:t xml:space="preserve"> </w:t>
      </w:r>
      <w:r>
        <w:t>All</w:t>
      </w:r>
      <w:r>
        <w:rPr>
          <w:spacing w:val="-2"/>
        </w:rPr>
        <w:t xml:space="preserve"> </w:t>
      </w:r>
      <w:r>
        <w:t>employees</w:t>
      </w:r>
      <w:r>
        <w:rPr>
          <w:spacing w:val="-2"/>
        </w:rPr>
        <w:t xml:space="preserve"> </w:t>
      </w:r>
      <w:r>
        <w:t>who</w:t>
      </w:r>
      <w:r>
        <w:rPr>
          <w:spacing w:val="-2"/>
        </w:rPr>
        <w:t xml:space="preserve"> </w:t>
      </w:r>
      <w:r>
        <w:t>are</w:t>
      </w:r>
      <w:r>
        <w:rPr>
          <w:spacing w:val="-4"/>
        </w:rPr>
        <w:t xml:space="preserve"> </w:t>
      </w:r>
      <w:r>
        <w:t>eligible</w:t>
      </w:r>
      <w:r>
        <w:rPr>
          <w:spacing w:val="-2"/>
        </w:rPr>
        <w:t xml:space="preserve"> </w:t>
      </w:r>
      <w:r>
        <w:t>to</w:t>
      </w:r>
      <w:r>
        <w:rPr>
          <w:spacing w:val="-1"/>
        </w:rPr>
        <w:t xml:space="preserve"> </w:t>
      </w:r>
      <w:r>
        <w:t>buy</w:t>
      </w:r>
      <w:r>
        <w:rPr>
          <w:spacing w:val="-1"/>
        </w:rPr>
        <w:t xml:space="preserve"> </w:t>
      </w:r>
      <w:r>
        <w:t>down</w:t>
      </w:r>
      <w:r>
        <w:rPr>
          <w:spacing w:val="-5"/>
        </w:rPr>
        <w:t xml:space="preserve"> </w:t>
      </w:r>
      <w:r>
        <w:t>Annual</w:t>
      </w:r>
      <w:r>
        <w:rPr>
          <w:spacing w:val="-2"/>
        </w:rPr>
        <w:t xml:space="preserve"> </w:t>
      </w:r>
      <w:r>
        <w:t>Leave hours</w:t>
      </w:r>
      <w:r>
        <w:rPr>
          <w:spacing w:val="-2"/>
        </w:rPr>
        <w:t xml:space="preserve"> </w:t>
      </w:r>
      <w:r>
        <w:t>are</w:t>
      </w:r>
      <w:r>
        <w:rPr>
          <w:spacing w:val="-2"/>
        </w:rPr>
        <w:t xml:space="preserve"> </w:t>
      </w:r>
      <w:r>
        <w:t>now</w:t>
      </w:r>
      <w:r>
        <w:rPr>
          <w:spacing w:val="-2"/>
        </w:rPr>
        <w:t xml:space="preserve"> </w:t>
      </w:r>
      <w:r>
        <w:t>required</w:t>
      </w:r>
      <w:r>
        <w:rPr>
          <w:spacing w:val="-2"/>
        </w:rPr>
        <w:t xml:space="preserve"> </w:t>
      </w:r>
      <w:r>
        <w:t>to</w:t>
      </w:r>
      <w:r>
        <w:rPr>
          <w:spacing w:val="-4"/>
        </w:rPr>
        <w:t xml:space="preserve"> </w:t>
      </w:r>
      <w:r>
        <w:t>make</w:t>
      </w:r>
      <w:r>
        <w:rPr>
          <w:spacing w:val="-2"/>
        </w:rPr>
        <w:t xml:space="preserve"> </w:t>
      </w:r>
      <w:r>
        <w:t>this</w:t>
      </w:r>
      <w:r>
        <w:rPr>
          <w:spacing w:val="-4"/>
        </w:rPr>
        <w:t xml:space="preserve"> </w:t>
      </w:r>
      <w:r>
        <w:t>election during the open enrollment period.</w:t>
      </w:r>
      <w:r>
        <w:rPr>
          <w:spacing w:val="40"/>
        </w:rPr>
        <w:t xml:space="preserve"> </w:t>
      </w:r>
      <w:r>
        <w:t>The Annual Leave Buy Down Election is an irrevocable election.</w:t>
      </w:r>
      <w:r>
        <w:rPr>
          <w:spacing w:val="40"/>
        </w:rPr>
        <w:t xml:space="preserve"> </w:t>
      </w:r>
      <w:r>
        <w:t>Whatever choice you make on the election page you cannot “opt-out” of later should you change your mind at any time during the applicable calendar year.</w:t>
      </w:r>
    </w:p>
    <w:p w14:paraId="4176E6A0" w14:textId="77777777" w:rsidR="005E7056" w:rsidRDefault="005E7056">
      <w:pPr>
        <w:pStyle w:val="BodyText"/>
        <w:ind w:left="0"/>
        <w:jc w:val="left"/>
      </w:pPr>
    </w:p>
    <w:p w14:paraId="097A5F92" w14:textId="77777777" w:rsidR="005E7056" w:rsidRDefault="00942D02">
      <w:pPr>
        <w:pStyle w:val="ListParagraph"/>
        <w:numPr>
          <w:ilvl w:val="0"/>
          <w:numId w:val="1"/>
        </w:numPr>
        <w:tabs>
          <w:tab w:val="left" w:pos="459"/>
        </w:tabs>
        <w:ind w:left="459" w:hanging="359"/>
        <w:jc w:val="both"/>
      </w:pPr>
      <w:r>
        <w:rPr>
          <w:b/>
        </w:rPr>
        <w:t>Question:</w:t>
      </w:r>
      <w:r>
        <w:rPr>
          <w:b/>
          <w:spacing w:val="46"/>
        </w:rPr>
        <w:t xml:space="preserve"> </w:t>
      </w:r>
      <w:r>
        <w:rPr>
          <w:i/>
        </w:rPr>
        <w:t>Why</w:t>
      </w:r>
      <w:r>
        <w:rPr>
          <w:i/>
          <w:spacing w:val="-1"/>
        </w:rPr>
        <w:t xml:space="preserve"> </w:t>
      </w:r>
      <w:r>
        <w:rPr>
          <w:i/>
        </w:rPr>
        <w:t>did</w:t>
      </w:r>
      <w:r>
        <w:rPr>
          <w:i/>
          <w:spacing w:val="-3"/>
        </w:rPr>
        <w:t xml:space="preserve"> </w:t>
      </w:r>
      <w:r>
        <w:rPr>
          <w:i/>
        </w:rPr>
        <w:t>the</w:t>
      </w:r>
      <w:r>
        <w:rPr>
          <w:i/>
          <w:spacing w:val="-1"/>
        </w:rPr>
        <w:t xml:space="preserve"> </w:t>
      </w:r>
      <w:r>
        <w:rPr>
          <w:i/>
        </w:rPr>
        <w:t>Annual</w:t>
      </w:r>
      <w:r>
        <w:rPr>
          <w:i/>
          <w:spacing w:val="-2"/>
        </w:rPr>
        <w:t xml:space="preserve"> </w:t>
      </w:r>
      <w:r>
        <w:rPr>
          <w:i/>
        </w:rPr>
        <w:t>Leave</w:t>
      </w:r>
      <w:r>
        <w:rPr>
          <w:i/>
          <w:spacing w:val="-1"/>
        </w:rPr>
        <w:t xml:space="preserve"> </w:t>
      </w:r>
      <w:r>
        <w:rPr>
          <w:i/>
        </w:rPr>
        <w:t>Buy</w:t>
      </w:r>
      <w:r>
        <w:rPr>
          <w:i/>
          <w:spacing w:val="-3"/>
        </w:rPr>
        <w:t xml:space="preserve"> </w:t>
      </w:r>
      <w:r>
        <w:rPr>
          <w:i/>
        </w:rPr>
        <w:t>Down</w:t>
      </w:r>
      <w:r>
        <w:rPr>
          <w:i/>
          <w:spacing w:val="-3"/>
        </w:rPr>
        <w:t xml:space="preserve"> </w:t>
      </w:r>
      <w:r>
        <w:rPr>
          <w:i/>
        </w:rPr>
        <w:t xml:space="preserve">process </w:t>
      </w:r>
      <w:r>
        <w:rPr>
          <w:i/>
          <w:spacing w:val="-2"/>
        </w:rPr>
        <w:t>change?</w:t>
      </w:r>
    </w:p>
    <w:p w14:paraId="36B1168B" w14:textId="77777777" w:rsidR="005E7056" w:rsidRDefault="00942D02">
      <w:pPr>
        <w:pStyle w:val="BodyText"/>
        <w:spacing w:before="1"/>
        <w:ind w:right="103"/>
      </w:pPr>
      <w:r>
        <w:rPr>
          <w:b/>
        </w:rPr>
        <w:t>Answer:</w:t>
      </w:r>
      <w:r>
        <w:rPr>
          <w:b/>
          <w:spacing w:val="40"/>
        </w:rPr>
        <w:t xml:space="preserve"> </w:t>
      </w:r>
      <w:r>
        <w:t xml:space="preserve">The Department of Treasury, Internal Revenue Service (IRS), </w:t>
      </w:r>
      <w:proofErr w:type="gramStart"/>
      <w:r>
        <w:t>as a general rule</w:t>
      </w:r>
      <w:proofErr w:type="gramEnd"/>
      <w:r>
        <w:t xml:space="preserve"> has determined compensation</w:t>
      </w:r>
      <w:r>
        <w:rPr>
          <w:spacing w:val="-7"/>
        </w:rPr>
        <w:t xml:space="preserve"> </w:t>
      </w:r>
      <w:r>
        <w:t>is</w:t>
      </w:r>
      <w:r>
        <w:rPr>
          <w:spacing w:val="-9"/>
        </w:rPr>
        <w:t xml:space="preserve"> </w:t>
      </w:r>
      <w:r>
        <w:t>to</w:t>
      </w:r>
      <w:r>
        <w:rPr>
          <w:spacing w:val="-6"/>
        </w:rPr>
        <w:t xml:space="preserve"> </w:t>
      </w:r>
      <w:r>
        <w:t>be</w:t>
      </w:r>
      <w:r>
        <w:rPr>
          <w:spacing w:val="-6"/>
        </w:rPr>
        <w:t xml:space="preserve"> </w:t>
      </w:r>
      <w:r>
        <w:t>included</w:t>
      </w:r>
      <w:r>
        <w:rPr>
          <w:spacing w:val="-7"/>
        </w:rPr>
        <w:t xml:space="preserve"> </w:t>
      </w:r>
      <w:r>
        <w:t>in</w:t>
      </w:r>
      <w:r>
        <w:rPr>
          <w:spacing w:val="-8"/>
        </w:rPr>
        <w:t xml:space="preserve"> </w:t>
      </w:r>
      <w:r>
        <w:t>an</w:t>
      </w:r>
      <w:r>
        <w:rPr>
          <w:spacing w:val="-13"/>
        </w:rPr>
        <w:t xml:space="preserve"> </w:t>
      </w:r>
      <w:r>
        <w:t>employee’s</w:t>
      </w:r>
      <w:r>
        <w:rPr>
          <w:spacing w:val="-6"/>
        </w:rPr>
        <w:t xml:space="preserve"> </w:t>
      </w:r>
      <w:r>
        <w:t>gross</w:t>
      </w:r>
      <w:r>
        <w:rPr>
          <w:spacing w:val="-11"/>
        </w:rPr>
        <w:t xml:space="preserve"> </w:t>
      </w:r>
      <w:r>
        <w:t>income</w:t>
      </w:r>
      <w:r>
        <w:rPr>
          <w:spacing w:val="-7"/>
        </w:rPr>
        <w:t xml:space="preserve"> </w:t>
      </w:r>
      <w:r>
        <w:t>in</w:t>
      </w:r>
      <w:r>
        <w:rPr>
          <w:spacing w:val="-13"/>
        </w:rPr>
        <w:t xml:space="preserve"> </w:t>
      </w:r>
      <w:r>
        <w:t>the</w:t>
      </w:r>
      <w:r>
        <w:rPr>
          <w:spacing w:val="-8"/>
        </w:rPr>
        <w:t xml:space="preserve"> </w:t>
      </w:r>
      <w:r>
        <w:t>year</w:t>
      </w:r>
      <w:r>
        <w:rPr>
          <w:spacing w:val="-7"/>
        </w:rPr>
        <w:t xml:space="preserve"> </w:t>
      </w:r>
      <w:r>
        <w:t>it</w:t>
      </w:r>
      <w:r>
        <w:rPr>
          <w:spacing w:val="-8"/>
        </w:rPr>
        <w:t xml:space="preserve"> </w:t>
      </w:r>
      <w:r>
        <w:t>is</w:t>
      </w:r>
      <w:r>
        <w:rPr>
          <w:spacing w:val="-9"/>
        </w:rPr>
        <w:t xml:space="preserve"> </w:t>
      </w:r>
      <w:r>
        <w:t>received,</w:t>
      </w:r>
      <w:r>
        <w:rPr>
          <w:spacing w:val="-9"/>
        </w:rPr>
        <w:t xml:space="preserve"> </w:t>
      </w:r>
      <w:r>
        <w:t>whether</w:t>
      </w:r>
      <w:r>
        <w:rPr>
          <w:spacing w:val="-7"/>
        </w:rPr>
        <w:t xml:space="preserve"> </w:t>
      </w:r>
      <w:r>
        <w:t>actually</w:t>
      </w:r>
      <w:r>
        <w:rPr>
          <w:spacing w:val="-9"/>
        </w:rPr>
        <w:t xml:space="preserve"> </w:t>
      </w:r>
      <w:r>
        <w:t>received in the form of a biweekly or supplemental check or constructively received in the form of hours earned and accrued</w:t>
      </w:r>
      <w:r>
        <w:rPr>
          <w:spacing w:val="-4"/>
        </w:rPr>
        <w:t xml:space="preserve"> </w:t>
      </w:r>
      <w:r>
        <w:t>in</w:t>
      </w:r>
      <w:r>
        <w:rPr>
          <w:spacing w:val="-5"/>
        </w:rPr>
        <w:t xml:space="preserve"> </w:t>
      </w:r>
      <w:r>
        <w:t>your</w:t>
      </w:r>
      <w:r>
        <w:rPr>
          <w:spacing w:val="-4"/>
        </w:rPr>
        <w:t xml:space="preserve"> </w:t>
      </w:r>
      <w:r>
        <w:t>Annual</w:t>
      </w:r>
      <w:r>
        <w:rPr>
          <w:spacing w:val="-4"/>
        </w:rPr>
        <w:t xml:space="preserve"> </w:t>
      </w:r>
      <w:r>
        <w:t>Leave</w:t>
      </w:r>
      <w:r>
        <w:rPr>
          <w:spacing w:val="-4"/>
        </w:rPr>
        <w:t xml:space="preserve"> </w:t>
      </w:r>
      <w:r>
        <w:t>bank.</w:t>
      </w:r>
      <w:r>
        <w:rPr>
          <w:spacing w:val="40"/>
        </w:rPr>
        <w:t xml:space="preserve"> </w:t>
      </w:r>
      <w:r>
        <w:t>When</w:t>
      </w:r>
      <w:r>
        <w:rPr>
          <w:spacing w:val="-5"/>
        </w:rPr>
        <w:t xml:space="preserve"> </w:t>
      </w:r>
      <w:r>
        <w:t>an</w:t>
      </w:r>
      <w:r>
        <w:rPr>
          <w:spacing w:val="-5"/>
        </w:rPr>
        <w:t xml:space="preserve"> </w:t>
      </w:r>
      <w:r>
        <w:t>employee</w:t>
      </w:r>
      <w:r>
        <w:rPr>
          <w:spacing w:val="-4"/>
        </w:rPr>
        <w:t xml:space="preserve"> </w:t>
      </w:r>
      <w:r>
        <w:t>has</w:t>
      </w:r>
      <w:r>
        <w:rPr>
          <w:spacing w:val="-4"/>
        </w:rPr>
        <w:t xml:space="preserve"> </w:t>
      </w:r>
      <w:r>
        <w:t>a</w:t>
      </w:r>
      <w:r>
        <w:rPr>
          <w:spacing w:val="-4"/>
        </w:rPr>
        <w:t xml:space="preserve"> </w:t>
      </w:r>
      <w:r>
        <w:t>choice</w:t>
      </w:r>
      <w:r>
        <w:rPr>
          <w:spacing w:val="-6"/>
        </w:rPr>
        <w:t xml:space="preserve"> </w:t>
      </w:r>
      <w:r>
        <w:t>of</w:t>
      </w:r>
      <w:r>
        <w:rPr>
          <w:spacing w:val="-4"/>
        </w:rPr>
        <w:t xml:space="preserve"> </w:t>
      </w:r>
      <w:r>
        <w:t>buying</w:t>
      </w:r>
      <w:r>
        <w:rPr>
          <w:spacing w:val="-4"/>
        </w:rPr>
        <w:t xml:space="preserve"> </w:t>
      </w:r>
      <w:r>
        <w:t>down</w:t>
      </w:r>
      <w:r>
        <w:rPr>
          <w:spacing w:val="-4"/>
        </w:rPr>
        <w:t xml:space="preserve"> </w:t>
      </w:r>
      <w:r>
        <w:t>leave</w:t>
      </w:r>
      <w:r>
        <w:rPr>
          <w:spacing w:val="-4"/>
        </w:rPr>
        <w:t xml:space="preserve"> </w:t>
      </w:r>
      <w:r>
        <w:t>hours</w:t>
      </w:r>
      <w:r>
        <w:rPr>
          <w:spacing w:val="-4"/>
        </w:rPr>
        <w:t xml:space="preserve"> </w:t>
      </w:r>
      <w:r>
        <w:t>to</w:t>
      </w:r>
      <w:r>
        <w:rPr>
          <w:spacing w:val="-4"/>
        </w:rPr>
        <w:t xml:space="preserve"> </w:t>
      </w:r>
      <w:r>
        <w:t>receive</w:t>
      </w:r>
      <w:r>
        <w:rPr>
          <w:spacing w:val="-6"/>
        </w:rPr>
        <w:t xml:space="preserve"> </w:t>
      </w:r>
      <w:r>
        <w:t>cash, that income is constructively received even if the employee never actually elects a buy down of Annual Leave hours.</w:t>
      </w:r>
      <w:r>
        <w:rPr>
          <w:spacing w:val="40"/>
        </w:rPr>
        <w:t xml:space="preserve"> </w:t>
      </w:r>
      <w:r>
        <w:t>Income is not constructively received if the employee’s control of its receipt is subject to substantial limitation</w:t>
      </w:r>
      <w:r>
        <w:rPr>
          <w:spacing w:val="-3"/>
        </w:rPr>
        <w:t xml:space="preserve"> </w:t>
      </w:r>
      <w:r>
        <w:t>or</w:t>
      </w:r>
      <w:r>
        <w:rPr>
          <w:spacing w:val="-3"/>
        </w:rPr>
        <w:t xml:space="preserve"> </w:t>
      </w:r>
      <w:r>
        <w:t>restrictions</w:t>
      </w:r>
      <w:r>
        <w:rPr>
          <w:spacing w:val="-3"/>
        </w:rPr>
        <w:t xml:space="preserve"> </w:t>
      </w:r>
      <w:r>
        <w:t>(Treas.</w:t>
      </w:r>
      <w:r>
        <w:rPr>
          <w:spacing w:val="-2"/>
        </w:rPr>
        <w:t xml:space="preserve"> </w:t>
      </w:r>
      <w:r>
        <w:t>Reg.</w:t>
      </w:r>
      <w:r>
        <w:rPr>
          <w:spacing w:val="-2"/>
        </w:rPr>
        <w:t xml:space="preserve"> </w:t>
      </w:r>
      <w:r>
        <w:t>§</w:t>
      </w:r>
      <w:r>
        <w:rPr>
          <w:spacing w:val="-3"/>
        </w:rPr>
        <w:t xml:space="preserve"> </w:t>
      </w:r>
      <w:r>
        <w:t>1.451-2(a)).</w:t>
      </w:r>
      <w:r>
        <w:rPr>
          <w:spacing w:val="40"/>
        </w:rPr>
        <w:t xml:space="preserve"> </w:t>
      </w:r>
      <w:r>
        <w:t>It</w:t>
      </w:r>
      <w:r>
        <w:rPr>
          <w:spacing w:val="-3"/>
        </w:rPr>
        <w:t xml:space="preserve"> </w:t>
      </w:r>
      <w:r>
        <w:t>was</w:t>
      </w:r>
      <w:r>
        <w:rPr>
          <w:spacing w:val="-2"/>
        </w:rPr>
        <w:t xml:space="preserve"> </w:t>
      </w:r>
      <w:r>
        <w:t>determined</w:t>
      </w:r>
      <w:r>
        <w:rPr>
          <w:spacing w:val="-3"/>
        </w:rPr>
        <w:t xml:space="preserve"> </w:t>
      </w:r>
      <w:r>
        <w:t>that</w:t>
      </w:r>
      <w:r>
        <w:rPr>
          <w:spacing w:val="-2"/>
        </w:rPr>
        <w:t xml:space="preserve"> </w:t>
      </w:r>
      <w:r>
        <w:t>the</w:t>
      </w:r>
      <w:r>
        <w:rPr>
          <w:spacing w:val="-1"/>
        </w:rPr>
        <w:t xml:space="preserve"> </w:t>
      </w:r>
      <w:r>
        <w:t>provisions</w:t>
      </w:r>
      <w:r>
        <w:rPr>
          <w:spacing w:val="-2"/>
        </w:rPr>
        <w:t xml:space="preserve"> </w:t>
      </w:r>
      <w:r>
        <w:t>in</w:t>
      </w:r>
      <w:r>
        <w:rPr>
          <w:spacing w:val="-2"/>
        </w:rPr>
        <w:t xml:space="preserve"> </w:t>
      </w:r>
      <w:r>
        <w:t>the</w:t>
      </w:r>
      <w:r>
        <w:rPr>
          <w:spacing w:val="-2"/>
        </w:rPr>
        <w:t xml:space="preserve"> </w:t>
      </w:r>
      <w:r>
        <w:t>County’s</w:t>
      </w:r>
      <w:r>
        <w:rPr>
          <w:spacing w:val="-2"/>
        </w:rPr>
        <w:t xml:space="preserve"> </w:t>
      </w:r>
      <w:r>
        <w:t>current MOUs and</w:t>
      </w:r>
      <w:r>
        <w:rPr>
          <w:spacing w:val="-2"/>
        </w:rPr>
        <w:t xml:space="preserve"> </w:t>
      </w:r>
      <w:r>
        <w:t>Management Resolution could be susceptible to IRS</w:t>
      </w:r>
      <w:r>
        <w:rPr>
          <w:spacing w:val="-2"/>
        </w:rPr>
        <w:t xml:space="preserve"> </w:t>
      </w:r>
      <w:r>
        <w:t>Constructive Receipt taxation</w:t>
      </w:r>
      <w:r>
        <w:rPr>
          <w:spacing w:val="-2"/>
        </w:rPr>
        <w:t xml:space="preserve"> </w:t>
      </w:r>
      <w:r>
        <w:t>rules.</w:t>
      </w:r>
      <w:r>
        <w:rPr>
          <w:spacing w:val="40"/>
        </w:rPr>
        <w:t xml:space="preserve"> </w:t>
      </w:r>
      <w:r>
        <w:t>The process was changed to conform to IRS tax code.</w:t>
      </w:r>
      <w:r>
        <w:rPr>
          <w:spacing w:val="40"/>
        </w:rPr>
        <w:t xml:space="preserve"> </w:t>
      </w:r>
      <w:r>
        <w:t>By placing substanti</w:t>
      </w:r>
      <w:r>
        <w:t>al limitations or restrictions, it reduces the risk of employees</w:t>
      </w:r>
      <w:r>
        <w:rPr>
          <w:spacing w:val="-13"/>
        </w:rPr>
        <w:t xml:space="preserve"> </w:t>
      </w:r>
      <w:r>
        <w:t>who</w:t>
      </w:r>
      <w:r>
        <w:rPr>
          <w:spacing w:val="-12"/>
        </w:rPr>
        <w:t xml:space="preserve"> </w:t>
      </w:r>
      <w:r>
        <w:t>have</w:t>
      </w:r>
      <w:r>
        <w:rPr>
          <w:spacing w:val="-13"/>
        </w:rPr>
        <w:t xml:space="preserve"> </w:t>
      </w:r>
      <w:r>
        <w:t>the</w:t>
      </w:r>
      <w:r>
        <w:rPr>
          <w:spacing w:val="-12"/>
        </w:rPr>
        <w:t xml:space="preserve"> </w:t>
      </w:r>
      <w:r>
        <w:t>option</w:t>
      </w:r>
      <w:r>
        <w:rPr>
          <w:spacing w:val="-13"/>
        </w:rPr>
        <w:t xml:space="preserve"> </w:t>
      </w:r>
      <w:r>
        <w:t>to</w:t>
      </w:r>
      <w:r>
        <w:rPr>
          <w:spacing w:val="-12"/>
        </w:rPr>
        <w:t xml:space="preserve"> </w:t>
      </w:r>
      <w:r>
        <w:t>cash</w:t>
      </w:r>
      <w:r>
        <w:rPr>
          <w:spacing w:val="-14"/>
        </w:rPr>
        <w:t xml:space="preserve"> </w:t>
      </w:r>
      <w:r>
        <w:t>out</w:t>
      </w:r>
      <w:r>
        <w:rPr>
          <w:spacing w:val="-9"/>
        </w:rPr>
        <w:t xml:space="preserve"> </w:t>
      </w:r>
      <w:r>
        <w:t>leave</w:t>
      </w:r>
      <w:r>
        <w:rPr>
          <w:spacing w:val="-11"/>
        </w:rPr>
        <w:t xml:space="preserve"> </w:t>
      </w:r>
      <w:r>
        <w:t>of</w:t>
      </w:r>
      <w:r>
        <w:rPr>
          <w:spacing w:val="-10"/>
        </w:rPr>
        <w:t xml:space="preserve"> </w:t>
      </w:r>
      <w:r>
        <w:t>being</w:t>
      </w:r>
      <w:r>
        <w:rPr>
          <w:spacing w:val="-11"/>
        </w:rPr>
        <w:t xml:space="preserve"> </w:t>
      </w:r>
      <w:r>
        <w:t>subject</w:t>
      </w:r>
      <w:r>
        <w:rPr>
          <w:spacing w:val="-12"/>
        </w:rPr>
        <w:t xml:space="preserve"> </w:t>
      </w:r>
      <w:r>
        <w:t>to</w:t>
      </w:r>
      <w:r>
        <w:rPr>
          <w:spacing w:val="-9"/>
        </w:rPr>
        <w:t xml:space="preserve"> </w:t>
      </w:r>
      <w:r>
        <w:t>taxation</w:t>
      </w:r>
      <w:r>
        <w:rPr>
          <w:spacing w:val="-9"/>
        </w:rPr>
        <w:t xml:space="preserve"> </w:t>
      </w:r>
      <w:r>
        <w:t>under</w:t>
      </w:r>
      <w:r>
        <w:rPr>
          <w:spacing w:val="-9"/>
        </w:rPr>
        <w:t xml:space="preserve"> </w:t>
      </w:r>
      <w:r>
        <w:t>the</w:t>
      </w:r>
      <w:r>
        <w:rPr>
          <w:spacing w:val="-11"/>
        </w:rPr>
        <w:t xml:space="preserve"> </w:t>
      </w:r>
      <w:r>
        <w:t>Constructive</w:t>
      </w:r>
      <w:r>
        <w:rPr>
          <w:spacing w:val="-9"/>
        </w:rPr>
        <w:t xml:space="preserve"> </w:t>
      </w:r>
      <w:r>
        <w:t>Receipt</w:t>
      </w:r>
      <w:r>
        <w:rPr>
          <w:spacing w:val="-9"/>
        </w:rPr>
        <w:t xml:space="preserve"> </w:t>
      </w:r>
      <w:r>
        <w:rPr>
          <w:spacing w:val="-2"/>
        </w:rPr>
        <w:t>rule.</w:t>
      </w:r>
    </w:p>
    <w:p w14:paraId="42BA964E" w14:textId="77777777" w:rsidR="005E7056" w:rsidRDefault="005E7056">
      <w:pPr>
        <w:pStyle w:val="BodyText"/>
        <w:ind w:left="0"/>
        <w:jc w:val="left"/>
      </w:pPr>
    </w:p>
    <w:p w14:paraId="0B2516F0" w14:textId="77777777" w:rsidR="005E7056" w:rsidRDefault="00942D02">
      <w:pPr>
        <w:pStyle w:val="ListParagraph"/>
        <w:numPr>
          <w:ilvl w:val="0"/>
          <w:numId w:val="1"/>
        </w:numPr>
        <w:tabs>
          <w:tab w:val="left" w:pos="459"/>
        </w:tabs>
        <w:ind w:left="459" w:hanging="359"/>
        <w:jc w:val="both"/>
        <w:rPr>
          <w:i/>
        </w:rPr>
      </w:pPr>
      <w:r>
        <w:rPr>
          <w:b/>
        </w:rPr>
        <w:t>Question:</w:t>
      </w:r>
      <w:r>
        <w:rPr>
          <w:b/>
          <w:spacing w:val="46"/>
        </w:rPr>
        <w:t xml:space="preserve"> </w:t>
      </w:r>
      <w:r>
        <w:rPr>
          <w:i/>
        </w:rPr>
        <w:t>How</w:t>
      </w:r>
      <w:r>
        <w:rPr>
          <w:i/>
          <w:spacing w:val="-1"/>
        </w:rPr>
        <w:t xml:space="preserve"> </w:t>
      </w:r>
      <w:r>
        <w:rPr>
          <w:i/>
        </w:rPr>
        <w:t>do</w:t>
      </w:r>
      <w:r>
        <w:rPr>
          <w:i/>
          <w:spacing w:val="-1"/>
        </w:rPr>
        <w:t xml:space="preserve"> </w:t>
      </w:r>
      <w:r>
        <w:rPr>
          <w:i/>
        </w:rPr>
        <w:t>I</w:t>
      </w:r>
      <w:r>
        <w:rPr>
          <w:i/>
          <w:spacing w:val="-3"/>
        </w:rPr>
        <w:t xml:space="preserve"> </w:t>
      </w:r>
      <w:r>
        <w:rPr>
          <w:i/>
        </w:rPr>
        <w:t>make</w:t>
      </w:r>
      <w:r>
        <w:rPr>
          <w:i/>
          <w:spacing w:val="-4"/>
        </w:rPr>
        <w:t xml:space="preserve"> </w:t>
      </w:r>
      <w:r>
        <w:rPr>
          <w:i/>
        </w:rPr>
        <w:t>an</w:t>
      </w:r>
      <w:r>
        <w:rPr>
          <w:i/>
          <w:spacing w:val="-1"/>
        </w:rPr>
        <w:t xml:space="preserve"> </w:t>
      </w:r>
      <w:r>
        <w:rPr>
          <w:i/>
        </w:rPr>
        <w:t>election</w:t>
      </w:r>
      <w:r>
        <w:rPr>
          <w:i/>
          <w:spacing w:val="-2"/>
        </w:rPr>
        <w:t xml:space="preserve"> </w:t>
      </w:r>
      <w:r>
        <w:rPr>
          <w:i/>
        </w:rPr>
        <w:t>to</w:t>
      </w:r>
      <w:r>
        <w:rPr>
          <w:i/>
          <w:spacing w:val="1"/>
        </w:rPr>
        <w:t xml:space="preserve"> </w:t>
      </w:r>
      <w:r>
        <w:rPr>
          <w:i/>
        </w:rPr>
        <w:t>buy</w:t>
      </w:r>
      <w:r>
        <w:rPr>
          <w:i/>
          <w:spacing w:val="-1"/>
        </w:rPr>
        <w:t xml:space="preserve"> </w:t>
      </w:r>
      <w:r>
        <w:rPr>
          <w:i/>
        </w:rPr>
        <w:t>down</w:t>
      </w:r>
      <w:r>
        <w:rPr>
          <w:i/>
          <w:spacing w:val="-4"/>
        </w:rPr>
        <w:t xml:space="preserve"> </w:t>
      </w:r>
      <w:r>
        <w:rPr>
          <w:i/>
        </w:rPr>
        <w:t>Annual</w:t>
      </w:r>
      <w:r>
        <w:rPr>
          <w:i/>
          <w:spacing w:val="-1"/>
        </w:rPr>
        <w:t xml:space="preserve"> </w:t>
      </w:r>
      <w:r>
        <w:rPr>
          <w:i/>
        </w:rPr>
        <w:t xml:space="preserve">Leave </w:t>
      </w:r>
      <w:r>
        <w:rPr>
          <w:i/>
          <w:spacing w:val="-2"/>
        </w:rPr>
        <w:t>hours?</w:t>
      </w:r>
    </w:p>
    <w:p w14:paraId="28EDBE8B" w14:textId="77777777" w:rsidR="005E7056" w:rsidRDefault="00942D02">
      <w:pPr>
        <w:pStyle w:val="BodyText"/>
        <w:ind w:right="103"/>
      </w:pPr>
      <w:r>
        <w:rPr>
          <w:b/>
        </w:rPr>
        <w:t>Answer:</w:t>
      </w:r>
      <w:r>
        <w:rPr>
          <w:b/>
          <w:spacing w:val="40"/>
        </w:rPr>
        <w:t xml:space="preserve"> </w:t>
      </w:r>
      <w:r>
        <w:t>To complete your election to buy down Annual Leave hours visit the Annual Leave Buy Down Election page through Employee Self-Service using the following path:</w:t>
      </w:r>
      <w:r>
        <w:rPr>
          <w:spacing w:val="40"/>
        </w:rPr>
        <w:t xml:space="preserve"> </w:t>
      </w:r>
      <w:r>
        <w:t>Self Service &gt; Benefits &gt; Annual Leave Buy Down Election.</w:t>
      </w:r>
      <w:r>
        <w:rPr>
          <w:spacing w:val="40"/>
        </w:rPr>
        <w:t xml:space="preserve"> </w:t>
      </w:r>
      <w:r>
        <w:t>You may also click the link provided during the Health Annual Open Enrollment period.</w:t>
      </w:r>
    </w:p>
    <w:p w14:paraId="43B3ADAB" w14:textId="77777777" w:rsidR="005E7056" w:rsidRDefault="00942D02">
      <w:pPr>
        <w:pStyle w:val="ListParagraph"/>
        <w:numPr>
          <w:ilvl w:val="0"/>
          <w:numId w:val="1"/>
        </w:numPr>
        <w:tabs>
          <w:tab w:val="left" w:pos="459"/>
        </w:tabs>
        <w:spacing w:before="267"/>
        <w:ind w:left="459" w:hanging="359"/>
        <w:jc w:val="both"/>
      </w:pPr>
      <w:r>
        <w:rPr>
          <w:b/>
        </w:rPr>
        <w:t>Question:</w:t>
      </w:r>
      <w:r>
        <w:rPr>
          <w:b/>
          <w:spacing w:val="47"/>
        </w:rPr>
        <w:t xml:space="preserve"> </w:t>
      </w:r>
      <w:r>
        <w:rPr>
          <w:i/>
        </w:rPr>
        <w:t>When</w:t>
      </w:r>
      <w:r>
        <w:rPr>
          <w:i/>
          <w:spacing w:val="-3"/>
        </w:rPr>
        <w:t xml:space="preserve"> </w:t>
      </w:r>
      <w:r>
        <w:rPr>
          <w:i/>
        </w:rPr>
        <w:t>must</w:t>
      </w:r>
      <w:r>
        <w:rPr>
          <w:i/>
          <w:spacing w:val="-2"/>
        </w:rPr>
        <w:t xml:space="preserve"> </w:t>
      </w:r>
      <w:r>
        <w:rPr>
          <w:i/>
        </w:rPr>
        <w:t>I</w:t>
      </w:r>
      <w:r>
        <w:rPr>
          <w:i/>
          <w:spacing w:val="-1"/>
        </w:rPr>
        <w:t xml:space="preserve"> </w:t>
      </w:r>
      <w:r>
        <w:rPr>
          <w:i/>
        </w:rPr>
        <w:t>submit</w:t>
      </w:r>
      <w:r>
        <w:rPr>
          <w:i/>
          <w:spacing w:val="-1"/>
        </w:rPr>
        <w:t xml:space="preserve"> </w:t>
      </w:r>
      <w:r>
        <w:rPr>
          <w:i/>
        </w:rPr>
        <w:t>an</w:t>
      </w:r>
      <w:r>
        <w:rPr>
          <w:i/>
          <w:spacing w:val="-2"/>
        </w:rPr>
        <w:t xml:space="preserve"> </w:t>
      </w:r>
      <w:r>
        <w:rPr>
          <w:i/>
        </w:rPr>
        <w:t>election</w:t>
      </w:r>
      <w:r>
        <w:rPr>
          <w:i/>
          <w:spacing w:val="-5"/>
        </w:rPr>
        <w:t xml:space="preserve"> </w:t>
      </w:r>
      <w:r>
        <w:rPr>
          <w:i/>
        </w:rPr>
        <w:t>to buy</w:t>
      </w:r>
      <w:r>
        <w:rPr>
          <w:i/>
          <w:spacing w:val="-1"/>
        </w:rPr>
        <w:t xml:space="preserve"> </w:t>
      </w:r>
      <w:r>
        <w:rPr>
          <w:i/>
        </w:rPr>
        <w:t>down</w:t>
      </w:r>
      <w:r>
        <w:rPr>
          <w:i/>
          <w:spacing w:val="-1"/>
        </w:rPr>
        <w:t xml:space="preserve"> </w:t>
      </w:r>
      <w:r>
        <w:rPr>
          <w:i/>
        </w:rPr>
        <w:t>Annual</w:t>
      </w:r>
      <w:r>
        <w:rPr>
          <w:i/>
          <w:spacing w:val="-1"/>
        </w:rPr>
        <w:t xml:space="preserve"> </w:t>
      </w:r>
      <w:r>
        <w:rPr>
          <w:i/>
        </w:rPr>
        <w:t>Leave</w:t>
      </w:r>
      <w:r>
        <w:rPr>
          <w:i/>
          <w:spacing w:val="-1"/>
        </w:rPr>
        <w:t xml:space="preserve"> </w:t>
      </w:r>
      <w:r>
        <w:rPr>
          <w:i/>
          <w:spacing w:val="-2"/>
        </w:rPr>
        <w:t>hours?</w:t>
      </w:r>
    </w:p>
    <w:p w14:paraId="5F1A446C" w14:textId="77777777" w:rsidR="005E7056" w:rsidRDefault="00942D02">
      <w:pPr>
        <w:spacing w:before="1"/>
        <w:ind w:left="460" w:right="103"/>
        <w:jc w:val="both"/>
        <w:rPr>
          <w:b/>
        </w:rPr>
      </w:pPr>
      <w:r>
        <w:rPr>
          <w:b/>
        </w:rPr>
        <w:t>Answer:</w:t>
      </w:r>
      <w:r>
        <w:rPr>
          <w:b/>
          <w:spacing w:val="40"/>
        </w:rPr>
        <w:t xml:space="preserve"> </w:t>
      </w:r>
      <w:r>
        <w:t>Your election to buy down Annual Leave hours must be submitted on-line during the Annual Open Enrollment period each year.</w:t>
      </w:r>
      <w:r>
        <w:rPr>
          <w:spacing w:val="40"/>
        </w:rPr>
        <w:t xml:space="preserve"> </w:t>
      </w:r>
      <w:r>
        <w:rPr>
          <w:b/>
        </w:rPr>
        <w:t>Elections do not carry over year-to-year.</w:t>
      </w:r>
    </w:p>
    <w:p w14:paraId="0DBFD222" w14:textId="77777777" w:rsidR="005E7056" w:rsidRDefault="005E7056">
      <w:pPr>
        <w:pStyle w:val="BodyText"/>
        <w:ind w:left="0"/>
        <w:jc w:val="left"/>
        <w:rPr>
          <w:b/>
        </w:rPr>
      </w:pPr>
    </w:p>
    <w:p w14:paraId="12ED0F3D" w14:textId="52B700D6" w:rsidR="005E7056" w:rsidRDefault="00942D02">
      <w:pPr>
        <w:pStyle w:val="ListParagraph"/>
        <w:numPr>
          <w:ilvl w:val="0"/>
          <w:numId w:val="1"/>
        </w:numPr>
        <w:tabs>
          <w:tab w:val="left" w:pos="460"/>
        </w:tabs>
        <w:ind w:right="104"/>
      </w:pPr>
      <w:r>
        <w:rPr>
          <w:b/>
        </w:rPr>
        <w:t>Question:</w:t>
      </w:r>
      <w:r>
        <w:rPr>
          <w:b/>
          <w:spacing w:val="80"/>
        </w:rPr>
        <w:t xml:space="preserve"> </w:t>
      </w:r>
      <w:r>
        <w:rPr>
          <w:i/>
        </w:rPr>
        <w:t>The</w:t>
      </w:r>
      <w:r>
        <w:rPr>
          <w:i/>
          <w:spacing w:val="18"/>
        </w:rPr>
        <w:t xml:space="preserve"> </w:t>
      </w:r>
      <w:r>
        <w:rPr>
          <w:i/>
        </w:rPr>
        <w:t>Annual</w:t>
      </w:r>
      <w:r>
        <w:rPr>
          <w:i/>
          <w:spacing w:val="18"/>
        </w:rPr>
        <w:t xml:space="preserve"> </w:t>
      </w:r>
      <w:r>
        <w:rPr>
          <w:i/>
        </w:rPr>
        <w:t>Open</w:t>
      </w:r>
      <w:r>
        <w:rPr>
          <w:i/>
          <w:spacing w:val="18"/>
        </w:rPr>
        <w:t xml:space="preserve"> </w:t>
      </w:r>
      <w:r>
        <w:rPr>
          <w:i/>
        </w:rPr>
        <w:t>Enrollment</w:t>
      </w:r>
      <w:r>
        <w:rPr>
          <w:i/>
          <w:spacing w:val="18"/>
        </w:rPr>
        <w:t xml:space="preserve"> </w:t>
      </w:r>
      <w:r>
        <w:rPr>
          <w:i/>
        </w:rPr>
        <w:t>period has</w:t>
      </w:r>
      <w:r>
        <w:rPr>
          <w:i/>
          <w:spacing w:val="18"/>
        </w:rPr>
        <w:t xml:space="preserve"> </w:t>
      </w:r>
      <w:r>
        <w:rPr>
          <w:i/>
        </w:rPr>
        <w:t>concluded.</w:t>
      </w:r>
      <w:r>
        <w:rPr>
          <w:i/>
          <w:spacing w:val="18"/>
        </w:rPr>
        <w:t xml:space="preserve"> </w:t>
      </w:r>
      <w:r>
        <w:rPr>
          <w:i/>
        </w:rPr>
        <w:t>Can I</w:t>
      </w:r>
      <w:r>
        <w:rPr>
          <w:i/>
          <w:spacing w:val="18"/>
        </w:rPr>
        <w:t xml:space="preserve"> </w:t>
      </w:r>
      <w:r>
        <w:rPr>
          <w:i/>
        </w:rPr>
        <w:t>still</w:t>
      </w:r>
      <w:r>
        <w:rPr>
          <w:i/>
          <w:spacing w:val="16"/>
        </w:rPr>
        <w:t xml:space="preserve"> </w:t>
      </w:r>
      <w:r>
        <w:rPr>
          <w:i/>
        </w:rPr>
        <w:t>make</w:t>
      </w:r>
      <w:r>
        <w:rPr>
          <w:i/>
          <w:spacing w:val="18"/>
        </w:rPr>
        <w:t xml:space="preserve"> </w:t>
      </w:r>
      <w:r>
        <w:rPr>
          <w:i/>
        </w:rPr>
        <w:t>an</w:t>
      </w:r>
      <w:r>
        <w:rPr>
          <w:i/>
          <w:spacing w:val="17"/>
        </w:rPr>
        <w:t xml:space="preserve"> </w:t>
      </w:r>
      <w:r>
        <w:rPr>
          <w:i/>
        </w:rPr>
        <w:t>election for</w:t>
      </w:r>
      <w:r>
        <w:rPr>
          <w:i/>
          <w:spacing w:val="20"/>
        </w:rPr>
        <w:t xml:space="preserve"> </w:t>
      </w:r>
      <w:r>
        <w:rPr>
          <w:i/>
        </w:rPr>
        <w:t>an</w:t>
      </w:r>
      <w:r>
        <w:rPr>
          <w:i/>
          <w:spacing w:val="17"/>
        </w:rPr>
        <w:t xml:space="preserve"> </w:t>
      </w:r>
      <w:r>
        <w:rPr>
          <w:i/>
        </w:rPr>
        <w:t xml:space="preserve">Annual Leave Buy Down for the following </w:t>
      </w:r>
      <w:r>
        <w:rPr>
          <w:i/>
        </w:rPr>
        <w:t>Calendar Year</w:t>
      </w:r>
      <w:r>
        <w:rPr>
          <w:i/>
        </w:rPr>
        <w:t>?</w:t>
      </w:r>
    </w:p>
    <w:p w14:paraId="2B6E4312" w14:textId="77777777" w:rsidR="005E7056" w:rsidRDefault="005E7056">
      <w:pPr>
        <w:sectPr w:rsidR="005E7056">
          <w:footerReference w:type="default" r:id="rId8"/>
          <w:type w:val="continuous"/>
          <w:pgSz w:w="12240" w:h="15840"/>
          <w:pgMar w:top="880" w:right="620" w:bottom="1360" w:left="980" w:header="0" w:footer="1163" w:gutter="0"/>
          <w:pgNumType w:start="1"/>
          <w:cols w:space="720"/>
        </w:sectPr>
      </w:pPr>
    </w:p>
    <w:p w14:paraId="400FCDF3" w14:textId="36E6B343" w:rsidR="005E7056" w:rsidRDefault="00942D02">
      <w:pPr>
        <w:pStyle w:val="BodyText"/>
        <w:spacing w:before="51"/>
        <w:ind w:right="98"/>
      </w:pPr>
      <w:r>
        <w:rPr>
          <w:b/>
        </w:rPr>
        <w:lastRenderedPageBreak/>
        <w:t>Answer:</w:t>
      </w:r>
      <w:r>
        <w:rPr>
          <w:b/>
          <w:spacing w:val="40"/>
        </w:rPr>
        <w:t xml:space="preserve"> </w:t>
      </w:r>
      <w:r>
        <w:t>No</w:t>
      </w:r>
      <w:r>
        <w:t xml:space="preserve">, once the Annual Leave Buy Down Election </w:t>
      </w:r>
      <w:r>
        <w:t>Enrollment period has closed, you will not be able to make an election to buy down annual leave until the next annual open enrollment period</w:t>
      </w:r>
      <w:r>
        <w:t>.</w:t>
      </w:r>
    </w:p>
    <w:p w14:paraId="395CB6E6" w14:textId="77777777" w:rsidR="005E7056" w:rsidRDefault="005E7056">
      <w:pPr>
        <w:pStyle w:val="BodyText"/>
        <w:spacing w:before="1"/>
        <w:ind w:left="0"/>
        <w:jc w:val="left"/>
      </w:pPr>
    </w:p>
    <w:p w14:paraId="34E1644E" w14:textId="77777777" w:rsidR="005E7056" w:rsidRDefault="00942D02">
      <w:pPr>
        <w:pStyle w:val="ListParagraph"/>
        <w:numPr>
          <w:ilvl w:val="0"/>
          <w:numId w:val="1"/>
        </w:numPr>
        <w:tabs>
          <w:tab w:val="left" w:pos="459"/>
        </w:tabs>
        <w:spacing w:line="267" w:lineRule="exact"/>
        <w:ind w:left="459" w:hanging="359"/>
        <w:jc w:val="both"/>
      </w:pPr>
      <w:r>
        <w:rPr>
          <w:b/>
        </w:rPr>
        <w:t>Question:</w:t>
      </w:r>
      <w:r>
        <w:rPr>
          <w:b/>
          <w:spacing w:val="44"/>
        </w:rPr>
        <w:t xml:space="preserve"> </w:t>
      </w:r>
      <w:r>
        <w:rPr>
          <w:i/>
        </w:rPr>
        <w:t>What</w:t>
      </w:r>
      <w:r>
        <w:rPr>
          <w:i/>
          <w:spacing w:val="1"/>
        </w:rPr>
        <w:t xml:space="preserve"> </w:t>
      </w:r>
      <w:r>
        <w:rPr>
          <w:i/>
        </w:rPr>
        <w:t>happens</w:t>
      </w:r>
      <w:r>
        <w:rPr>
          <w:i/>
          <w:spacing w:val="-3"/>
        </w:rPr>
        <w:t xml:space="preserve"> </w:t>
      </w:r>
      <w:r>
        <w:rPr>
          <w:i/>
        </w:rPr>
        <w:t>if</w:t>
      </w:r>
      <w:r>
        <w:rPr>
          <w:i/>
          <w:spacing w:val="-2"/>
        </w:rPr>
        <w:t xml:space="preserve"> </w:t>
      </w:r>
      <w:r>
        <w:rPr>
          <w:i/>
        </w:rPr>
        <w:t>I</w:t>
      </w:r>
      <w:r>
        <w:rPr>
          <w:i/>
          <w:spacing w:val="-2"/>
        </w:rPr>
        <w:t xml:space="preserve"> </w:t>
      </w:r>
      <w:r>
        <w:rPr>
          <w:i/>
        </w:rPr>
        <w:t>do</w:t>
      </w:r>
      <w:r>
        <w:rPr>
          <w:i/>
          <w:spacing w:val="-1"/>
        </w:rPr>
        <w:t xml:space="preserve"> </w:t>
      </w:r>
      <w:r>
        <w:rPr>
          <w:i/>
        </w:rPr>
        <w:t>not</w:t>
      </w:r>
      <w:r>
        <w:rPr>
          <w:i/>
          <w:spacing w:val="-2"/>
        </w:rPr>
        <w:t xml:space="preserve"> </w:t>
      </w:r>
      <w:r>
        <w:rPr>
          <w:i/>
        </w:rPr>
        <w:t>submit</w:t>
      </w:r>
      <w:r>
        <w:rPr>
          <w:i/>
          <w:spacing w:val="-2"/>
        </w:rPr>
        <w:t xml:space="preserve"> </w:t>
      </w:r>
      <w:r>
        <w:rPr>
          <w:i/>
        </w:rPr>
        <w:t>an</w:t>
      </w:r>
      <w:r>
        <w:rPr>
          <w:i/>
          <w:spacing w:val="-1"/>
        </w:rPr>
        <w:t xml:space="preserve"> </w:t>
      </w:r>
      <w:r>
        <w:rPr>
          <w:i/>
        </w:rPr>
        <w:t>election</w:t>
      </w:r>
      <w:r>
        <w:rPr>
          <w:i/>
          <w:spacing w:val="-3"/>
        </w:rPr>
        <w:t xml:space="preserve"> </w:t>
      </w:r>
      <w:r>
        <w:rPr>
          <w:i/>
        </w:rPr>
        <w:t>to</w:t>
      </w:r>
      <w:r>
        <w:rPr>
          <w:i/>
          <w:spacing w:val="-1"/>
        </w:rPr>
        <w:t xml:space="preserve"> </w:t>
      </w:r>
      <w:r>
        <w:rPr>
          <w:i/>
        </w:rPr>
        <w:t>buy</w:t>
      </w:r>
      <w:r>
        <w:rPr>
          <w:i/>
          <w:spacing w:val="-1"/>
        </w:rPr>
        <w:t xml:space="preserve"> </w:t>
      </w:r>
      <w:r>
        <w:rPr>
          <w:i/>
        </w:rPr>
        <w:t>down</w:t>
      </w:r>
      <w:r>
        <w:rPr>
          <w:i/>
          <w:spacing w:val="-2"/>
        </w:rPr>
        <w:t xml:space="preserve"> </w:t>
      </w:r>
      <w:r>
        <w:rPr>
          <w:i/>
        </w:rPr>
        <w:t>Annual</w:t>
      </w:r>
      <w:r>
        <w:rPr>
          <w:i/>
          <w:spacing w:val="-2"/>
        </w:rPr>
        <w:t xml:space="preserve"> </w:t>
      </w:r>
      <w:r>
        <w:rPr>
          <w:i/>
        </w:rPr>
        <w:t>Leave</w:t>
      </w:r>
      <w:r>
        <w:rPr>
          <w:i/>
          <w:spacing w:val="-1"/>
        </w:rPr>
        <w:t xml:space="preserve"> </w:t>
      </w:r>
      <w:r>
        <w:rPr>
          <w:i/>
          <w:spacing w:val="-2"/>
        </w:rPr>
        <w:t>hours?</w:t>
      </w:r>
    </w:p>
    <w:p w14:paraId="45D1DA81" w14:textId="77777777" w:rsidR="005E7056" w:rsidRDefault="00942D02">
      <w:pPr>
        <w:pStyle w:val="BodyText"/>
        <w:ind w:right="103"/>
      </w:pPr>
      <w:r>
        <w:rPr>
          <w:b/>
        </w:rPr>
        <w:t>Answer:</w:t>
      </w:r>
      <w:r>
        <w:rPr>
          <w:b/>
          <w:spacing w:val="40"/>
        </w:rPr>
        <w:t xml:space="preserve"> </w:t>
      </w:r>
      <w:r>
        <w:t>If you do not submit an on-line election during the Annual Open Enrollment period, by default you are waiving your option to buy down Annual Leave hours to receive cash in lieu of leave hours in the applicable calendar year.</w:t>
      </w:r>
    </w:p>
    <w:p w14:paraId="1EB85C5C" w14:textId="77777777" w:rsidR="005E7056" w:rsidRDefault="00942D02">
      <w:pPr>
        <w:pStyle w:val="ListParagraph"/>
        <w:numPr>
          <w:ilvl w:val="0"/>
          <w:numId w:val="1"/>
        </w:numPr>
        <w:tabs>
          <w:tab w:val="left" w:pos="459"/>
        </w:tabs>
        <w:spacing w:before="268"/>
        <w:ind w:left="459" w:hanging="359"/>
        <w:jc w:val="both"/>
        <w:rPr>
          <w:i/>
        </w:rPr>
      </w:pPr>
      <w:r>
        <w:rPr>
          <w:b/>
        </w:rPr>
        <w:t>Question:</w:t>
      </w:r>
      <w:r>
        <w:rPr>
          <w:b/>
          <w:spacing w:val="45"/>
        </w:rPr>
        <w:t xml:space="preserve"> </w:t>
      </w:r>
      <w:r>
        <w:rPr>
          <w:i/>
        </w:rPr>
        <w:t>What</w:t>
      </w:r>
      <w:r>
        <w:rPr>
          <w:i/>
          <w:spacing w:val="1"/>
        </w:rPr>
        <w:t xml:space="preserve"> </w:t>
      </w:r>
      <w:r>
        <w:rPr>
          <w:i/>
        </w:rPr>
        <w:t>happens</w:t>
      </w:r>
      <w:r>
        <w:rPr>
          <w:i/>
          <w:spacing w:val="-5"/>
        </w:rPr>
        <w:t xml:space="preserve"> </w:t>
      </w:r>
      <w:r>
        <w:rPr>
          <w:i/>
        </w:rPr>
        <w:t>after</w:t>
      </w:r>
      <w:r>
        <w:rPr>
          <w:i/>
          <w:spacing w:val="-1"/>
        </w:rPr>
        <w:t xml:space="preserve"> </w:t>
      </w:r>
      <w:r>
        <w:rPr>
          <w:i/>
        </w:rPr>
        <w:t>I</w:t>
      </w:r>
      <w:r>
        <w:rPr>
          <w:i/>
          <w:spacing w:val="-3"/>
        </w:rPr>
        <w:t xml:space="preserve"> </w:t>
      </w:r>
      <w:r>
        <w:rPr>
          <w:i/>
        </w:rPr>
        <w:t>submit</w:t>
      </w:r>
      <w:r>
        <w:rPr>
          <w:i/>
          <w:spacing w:val="-3"/>
        </w:rPr>
        <w:t xml:space="preserve"> </w:t>
      </w:r>
      <w:r>
        <w:rPr>
          <w:i/>
        </w:rPr>
        <w:t>my</w:t>
      </w:r>
      <w:r>
        <w:rPr>
          <w:i/>
          <w:spacing w:val="-3"/>
        </w:rPr>
        <w:t xml:space="preserve"> </w:t>
      </w:r>
      <w:r>
        <w:rPr>
          <w:i/>
        </w:rPr>
        <w:t>election</w:t>
      </w:r>
      <w:r>
        <w:rPr>
          <w:i/>
          <w:spacing w:val="-2"/>
        </w:rPr>
        <w:t xml:space="preserve"> </w:t>
      </w:r>
      <w:r>
        <w:rPr>
          <w:i/>
        </w:rPr>
        <w:t>to</w:t>
      </w:r>
      <w:r>
        <w:rPr>
          <w:i/>
          <w:spacing w:val="-2"/>
        </w:rPr>
        <w:t xml:space="preserve"> </w:t>
      </w:r>
      <w:r>
        <w:rPr>
          <w:i/>
        </w:rPr>
        <w:t>buy</w:t>
      </w:r>
      <w:r>
        <w:rPr>
          <w:i/>
          <w:spacing w:val="-1"/>
        </w:rPr>
        <w:t xml:space="preserve"> </w:t>
      </w:r>
      <w:r>
        <w:rPr>
          <w:i/>
        </w:rPr>
        <w:t>down</w:t>
      </w:r>
      <w:r>
        <w:rPr>
          <w:i/>
          <w:spacing w:val="-3"/>
        </w:rPr>
        <w:t xml:space="preserve"> </w:t>
      </w:r>
      <w:r>
        <w:rPr>
          <w:i/>
        </w:rPr>
        <w:t>Annual</w:t>
      </w:r>
      <w:r>
        <w:rPr>
          <w:i/>
          <w:spacing w:val="-1"/>
        </w:rPr>
        <w:t xml:space="preserve"> </w:t>
      </w:r>
      <w:r>
        <w:rPr>
          <w:i/>
        </w:rPr>
        <w:t>Leave</w:t>
      </w:r>
      <w:r>
        <w:rPr>
          <w:i/>
          <w:spacing w:val="-1"/>
        </w:rPr>
        <w:t xml:space="preserve"> </w:t>
      </w:r>
      <w:r>
        <w:rPr>
          <w:i/>
          <w:spacing w:val="-2"/>
        </w:rPr>
        <w:t>hours?</w:t>
      </w:r>
    </w:p>
    <w:p w14:paraId="21BBF291" w14:textId="77777777" w:rsidR="005E7056" w:rsidRDefault="00942D02">
      <w:pPr>
        <w:pStyle w:val="BodyText"/>
        <w:ind w:right="104"/>
      </w:pPr>
      <w:r>
        <w:rPr>
          <w:b/>
        </w:rPr>
        <w:t>Answer:</w:t>
      </w:r>
      <w:r>
        <w:rPr>
          <w:b/>
          <w:spacing w:val="33"/>
        </w:rPr>
        <w:t xml:space="preserve"> </w:t>
      </w:r>
      <w:r>
        <w:t>After</w:t>
      </w:r>
      <w:r>
        <w:rPr>
          <w:spacing w:val="-12"/>
        </w:rPr>
        <w:t xml:space="preserve"> </w:t>
      </w:r>
      <w:r>
        <w:t>you</w:t>
      </w:r>
      <w:r>
        <w:rPr>
          <w:spacing w:val="-9"/>
        </w:rPr>
        <w:t xml:space="preserve"> </w:t>
      </w:r>
      <w:r>
        <w:t>submit</w:t>
      </w:r>
      <w:r>
        <w:rPr>
          <w:spacing w:val="-11"/>
        </w:rPr>
        <w:t xml:space="preserve"> </w:t>
      </w:r>
      <w:r>
        <w:t>your</w:t>
      </w:r>
      <w:r>
        <w:rPr>
          <w:spacing w:val="-10"/>
        </w:rPr>
        <w:t xml:space="preserve"> </w:t>
      </w:r>
      <w:r>
        <w:t>election</w:t>
      </w:r>
      <w:r>
        <w:rPr>
          <w:spacing w:val="-12"/>
        </w:rPr>
        <w:t xml:space="preserve"> </w:t>
      </w:r>
      <w:r>
        <w:t>to</w:t>
      </w:r>
      <w:r>
        <w:rPr>
          <w:spacing w:val="-8"/>
        </w:rPr>
        <w:t xml:space="preserve"> </w:t>
      </w:r>
      <w:r>
        <w:t>buy</w:t>
      </w:r>
      <w:r>
        <w:rPr>
          <w:spacing w:val="-9"/>
        </w:rPr>
        <w:t xml:space="preserve"> </w:t>
      </w:r>
      <w:r>
        <w:t>down</w:t>
      </w:r>
      <w:r>
        <w:rPr>
          <w:spacing w:val="-13"/>
        </w:rPr>
        <w:t xml:space="preserve"> </w:t>
      </w:r>
      <w:r>
        <w:t>Annual</w:t>
      </w:r>
      <w:r>
        <w:rPr>
          <w:spacing w:val="-7"/>
        </w:rPr>
        <w:t xml:space="preserve"> </w:t>
      </w:r>
      <w:r>
        <w:t>Leave</w:t>
      </w:r>
      <w:r>
        <w:rPr>
          <w:spacing w:val="-8"/>
        </w:rPr>
        <w:t xml:space="preserve"> </w:t>
      </w:r>
      <w:r>
        <w:t>hours,</w:t>
      </w:r>
      <w:r>
        <w:rPr>
          <w:spacing w:val="-10"/>
        </w:rPr>
        <w:t xml:space="preserve"> </w:t>
      </w:r>
      <w:r>
        <w:t>you</w:t>
      </w:r>
      <w:r>
        <w:rPr>
          <w:spacing w:val="-12"/>
        </w:rPr>
        <w:t xml:space="preserve"> </w:t>
      </w:r>
      <w:r>
        <w:t>may</w:t>
      </w:r>
      <w:r>
        <w:rPr>
          <w:spacing w:val="-9"/>
        </w:rPr>
        <w:t xml:space="preserve"> </w:t>
      </w:r>
      <w:r>
        <w:t>make</w:t>
      </w:r>
      <w:r>
        <w:rPr>
          <w:spacing w:val="-10"/>
        </w:rPr>
        <w:t xml:space="preserve"> </w:t>
      </w:r>
      <w:r>
        <w:t>changes</w:t>
      </w:r>
      <w:r>
        <w:rPr>
          <w:spacing w:val="-10"/>
        </w:rPr>
        <w:t xml:space="preserve"> </w:t>
      </w:r>
      <w:r>
        <w:t>to</w:t>
      </w:r>
      <w:r>
        <w:rPr>
          <w:spacing w:val="-8"/>
        </w:rPr>
        <w:t xml:space="preserve"> </w:t>
      </w:r>
      <w:r>
        <w:t>your</w:t>
      </w:r>
      <w:r>
        <w:rPr>
          <w:spacing w:val="-8"/>
        </w:rPr>
        <w:t xml:space="preserve"> </w:t>
      </w:r>
      <w:r>
        <w:t>election while the Annual Open Enrollment period is still open.</w:t>
      </w:r>
      <w:r>
        <w:rPr>
          <w:spacing w:val="40"/>
        </w:rPr>
        <w:t xml:space="preserve"> </w:t>
      </w:r>
      <w:r>
        <w:t>Once the Annual Open Enrollment period is closed, your election</w:t>
      </w:r>
      <w:r>
        <w:rPr>
          <w:spacing w:val="-6"/>
        </w:rPr>
        <w:t xml:space="preserve"> </w:t>
      </w:r>
      <w:r>
        <w:t>is</w:t>
      </w:r>
      <w:r>
        <w:rPr>
          <w:spacing w:val="-9"/>
        </w:rPr>
        <w:t xml:space="preserve"> </w:t>
      </w:r>
      <w:r>
        <w:rPr>
          <w:b/>
          <w:u w:val="single"/>
        </w:rPr>
        <w:t>irrevocable</w:t>
      </w:r>
      <w:r>
        <w:t>.</w:t>
      </w:r>
      <w:r>
        <w:rPr>
          <w:spacing w:val="33"/>
        </w:rPr>
        <w:t xml:space="preserve"> </w:t>
      </w:r>
      <w:r>
        <w:t>During</w:t>
      </w:r>
      <w:r>
        <w:rPr>
          <w:spacing w:val="-8"/>
        </w:rPr>
        <w:t xml:space="preserve"> </w:t>
      </w:r>
      <w:r>
        <w:t>pay</w:t>
      </w:r>
      <w:r>
        <w:rPr>
          <w:spacing w:val="-7"/>
        </w:rPr>
        <w:t xml:space="preserve"> </w:t>
      </w:r>
      <w:r>
        <w:t>periods</w:t>
      </w:r>
      <w:r>
        <w:rPr>
          <w:spacing w:val="-8"/>
        </w:rPr>
        <w:t xml:space="preserve"> </w:t>
      </w:r>
      <w:r>
        <w:t>12</w:t>
      </w:r>
      <w:r>
        <w:rPr>
          <w:spacing w:val="-7"/>
        </w:rPr>
        <w:t xml:space="preserve"> </w:t>
      </w:r>
      <w:r>
        <w:t>and</w:t>
      </w:r>
      <w:r>
        <w:rPr>
          <w:spacing w:val="-7"/>
        </w:rPr>
        <w:t xml:space="preserve"> </w:t>
      </w:r>
      <w:r>
        <w:t>25</w:t>
      </w:r>
      <w:r>
        <w:rPr>
          <w:spacing w:val="-8"/>
        </w:rPr>
        <w:t xml:space="preserve"> </w:t>
      </w:r>
      <w:r>
        <w:t>of</w:t>
      </w:r>
      <w:r>
        <w:rPr>
          <w:spacing w:val="-6"/>
        </w:rPr>
        <w:t xml:space="preserve"> </w:t>
      </w:r>
      <w:r>
        <w:t>the</w:t>
      </w:r>
      <w:r>
        <w:rPr>
          <w:spacing w:val="-6"/>
        </w:rPr>
        <w:t xml:space="preserve"> </w:t>
      </w:r>
      <w:r>
        <w:t>specified</w:t>
      </w:r>
      <w:r>
        <w:rPr>
          <w:spacing w:val="-9"/>
        </w:rPr>
        <w:t xml:space="preserve"> </w:t>
      </w:r>
      <w:r>
        <w:t>calendar</w:t>
      </w:r>
      <w:r>
        <w:rPr>
          <w:spacing w:val="-10"/>
        </w:rPr>
        <w:t xml:space="preserve"> </w:t>
      </w:r>
      <w:r>
        <w:t>year,</w:t>
      </w:r>
      <w:r>
        <w:rPr>
          <w:spacing w:val="-6"/>
        </w:rPr>
        <w:t xml:space="preserve"> </w:t>
      </w:r>
      <w:r>
        <w:t>all</w:t>
      </w:r>
      <w:r>
        <w:rPr>
          <w:spacing w:val="-8"/>
        </w:rPr>
        <w:t xml:space="preserve"> </w:t>
      </w:r>
      <w:r>
        <w:t>elections</w:t>
      </w:r>
      <w:r>
        <w:rPr>
          <w:spacing w:val="-8"/>
        </w:rPr>
        <w:t xml:space="preserve"> </w:t>
      </w:r>
      <w:r>
        <w:t>will</w:t>
      </w:r>
      <w:r>
        <w:rPr>
          <w:spacing w:val="-8"/>
        </w:rPr>
        <w:t xml:space="preserve"> </w:t>
      </w:r>
      <w:r>
        <w:t>be</w:t>
      </w:r>
      <w:r>
        <w:rPr>
          <w:spacing w:val="-8"/>
        </w:rPr>
        <w:t xml:space="preserve"> </w:t>
      </w:r>
      <w:r>
        <w:t>reviewed. This includes reconfirming your eligibility, confirming amount accrued for the specified calendar year, and processing the Annual Leave Buy down accordingly and any requests for deferrals into a 457 Deferred Compensation account.</w:t>
      </w:r>
    </w:p>
    <w:p w14:paraId="4255608B" w14:textId="77777777" w:rsidR="005E7056" w:rsidRDefault="005E7056">
      <w:pPr>
        <w:pStyle w:val="BodyText"/>
        <w:ind w:left="0"/>
        <w:jc w:val="left"/>
      </w:pPr>
    </w:p>
    <w:p w14:paraId="6065935B" w14:textId="77777777" w:rsidR="005E7056" w:rsidRDefault="00942D02">
      <w:pPr>
        <w:pStyle w:val="ListParagraph"/>
        <w:numPr>
          <w:ilvl w:val="0"/>
          <w:numId w:val="1"/>
        </w:numPr>
        <w:tabs>
          <w:tab w:val="left" w:pos="458"/>
        </w:tabs>
        <w:ind w:left="458" w:hanging="358"/>
        <w:jc w:val="both"/>
      </w:pPr>
      <w:r>
        <w:rPr>
          <w:b/>
        </w:rPr>
        <w:t>Question:</w:t>
      </w:r>
      <w:r>
        <w:rPr>
          <w:b/>
          <w:spacing w:val="45"/>
        </w:rPr>
        <w:t xml:space="preserve"> </w:t>
      </w:r>
      <w:r>
        <w:rPr>
          <w:i/>
        </w:rPr>
        <w:t>Can</w:t>
      </w:r>
      <w:r>
        <w:rPr>
          <w:i/>
          <w:spacing w:val="-2"/>
        </w:rPr>
        <w:t xml:space="preserve"> </w:t>
      </w:r>
      <w:r>
        <w:rPr>
          <w:i/>
        </w:rPr>
        <w:t>I</w:t>
      </w:r>
      <w:r>
        <w:rPr>
          <w:i/>
          <w:spacing w:val="-1"/>
        </w:rPr>
        <w:t xml:space="preserve"> </w:t>
      </w:r>
      <w:r>
        <w:rPr>
          <w:i/>
        </w:rPr>
        <w:t>buy</w:t>
      </w:r>
      <w:r>
        <w:rPr>
          <w:i/>
          <w:spacing w:val="-2"/>
        </w:rPr>
        <w:t xml:space="preserve"> </w:t>
      </w:r>
      <w:r>
        <w:rPr>
          <w:i/>
        </w:rPr>
        <w:t>down</w:t>
      </w:r>
      <w:r>
        <w:rPr>
          <w:i/>
          <w:spacing w:val="-4"/>
        </w:rPr>
        <w:t xml:space="preserve"> </w:t>
      </w:r>
      <w:r>
        <w:rPr>
          <w:i/>
        </w:rPr>
        <w:t>Annual</w:t>
      </w:r>
      <w:r>
        <w:rPr>
          <w:i/>
          <w:spacing w:val="-1"/>
        </w:rPr>
        <w:t xml:space="preserve"> </w:t>
      </w:r>
      <w:r>
        <w:rPr>
          <w:i/>
        </w:rPr>
        <w:t>Leave</w:t>
      </w:r>
      <w:r>
        <w:rPr>
          <w:i/>
          <w:spacing w:val="-1"/>
        </w:rPr>
        <w:t xml:space="preserve"> </w:t>
      </w:r>
      <w:r>
        <w:rPr>
          <w:i/>
        </w:rPr>
        <w:t>hours</w:t>
      </w:r>
      <w:r>
        <w:rPr>
          <w:i/>
          <w:spacing w:val="-3"/>
        </w:rPr>
        <w:t xml:space="preserve"> </w:t>
      </w:r>
      <w:r>
        <w:rPr>
          <w:i/>
        </w:rPr>
        <w:t>I</w:t>
      </w:r>
      <w:r>
        <w:rPr>
          <w:i/>
          <w:spacing w:val="-1"/>
        </w:rPr>
        <w:t xml:space="preserve"> </w:t>
      </w:r>
      <w:r>
        <w:rPr>
          <w:i/>
        </w:rPr>
        <w:t>have</w:t>
      </w:r>
      <w:r>
        <w:rPr>
          <w:i/>
          <w:spacing w:val="-4"/>
        </w:rPr>
        <w:t xml:space="preserve"> </w:t>
      </w:r>
      <w:r>
        <w:rPr>
          <w:i/>
        </w:rPr>
        <w:t>earned</w:t>
      </w:r>
      <w:r>
        <w:rPr>
          <w:i/>
          <w:spacing w:val="-1"/>
        </w:rPr>
        <w:t xml:space="preserve"> </w:t>
      </w:r>
      <w:r>
        <w:rPr>
          <w:i/>
        </w:rPr>
        <w:t>in</w:t>
      </w:r>
      <w:r>
        <w:rPr>
          <w:i/>
          <w:spacing w:val="-2"/>
        </w:rPr>
        <w:t xml:space="preserve"> </w:t>
      </w:r>
      <w:r>
        <w:rPr>
          <w:i/>
        </w:rPr>
        <w:t>previous</w:t>
      </w:r>
      <w:r>
        <w:rPr>
          <w:i/>
          <w:spacing w:val="-1"/>
        </w:rPr>
        <w:t xml:space="preserve"> </w:t>
      </w:r>
      <w:r>
        <w:rPr>
          <w:i/>
        </w:rPr>
        <w:t xml:space="preserve">calendar </w:t>
      </w:r>
      <w:r>
        <w:rPr>
          <w:i/>
          <w:spacing w:val="-2"/>
        </w:rPr>
        <w:t>years?</w:t>
      </w:r>
    </w:p>
    <w:p w14:paraId="33D2E240" w14:textId="77777777" w:rsidR="005E7056" w:rsidRDefault="00942D02">
      <w:pPr>
        <w:pStyle w:val="BodyText"/>
      </w:pPr>
      <w:r>
        <w:rPr>
          <w:b/>
        </w:rPr>
        <w:t>Answer:</w:t>
      </w:r>
      <w:r>
        <w:rPr>
          <w:b/>
          <w:spacing w:val="46"/>
        </w:rPr>
        <w:t xml:space="preserve"> </w:t>
      </w:r>
      <w:r>
        <w:t>No,</w:t>
      </w:r>
      <w:r>
        <w:rPr>
          <w:spacing w:val="-2"/>
        </w:rPr>
        <w:t xml:space="preserve"> </w:t>
      </w:r>
      <w:r>
        <w:t>employees</w:t>
      </w:r>
      <w:r>
        <w:rPr>
          <w:spacing w:val="-2"/>
        </w:rPr>
        <w:t xml:space="preserve"> </w:t>
      </w:r>
      <w:r>
        <w:t>are</w:t>
      </w:r>
      <w:r>
        <w:rPr>
          <w:spacing w:val="-2"/>
        </w:rPr>
        <w:t xml:space="preserve"> </w:t>
      </w:r>
      <w:r>
        <w:t>unable</w:t>
      </w:r>
      <w:r>
        <w:rPr>
          <w:spacing w:val="-2"/>
        </w:rPr>
        <w:t xml:space="preserve"> </w:t>
      </w:r>
      <w:r>
        <w:t>to</w:t>
      </w:r>
      <w:r>
        <w:rPr>
          <w:spacing w:val="-2"/>
        </w:rPr>
        <w:t xml:space="preserve"> </w:t>
      </w:r>
      <w:r>
        <w:t>buy</w:t>
      </w:r>
      <w:r>
        <w:rPr>
          <w:spacing w:val="-3"/>
        </w:rPr>
        <w:t xml:space="preserve"> </w:t>
      </w:r>
      <w:r>
        <w:t>down</w:t>
      </w:r>
      <w:r>
        <w:rPr>
          <w:spacing w:val="-4"/>
        </w:rPr>
        <w:t xml:space="preserve"> </w:t>
      </w:r>
      <w:r>
        <w:t>Annual</w:t>
      </w:r>
      <w:r>
        <w:rPr>
          <w:spacing w:val="-2"/>
        </w:rPr>
        <w:t xml:space="preserve"> </w:t>
      </w:r>
      <w:r>
        <w:t>Leave</w:t>
      </w:r>
      <w:r>
        <w:rPr>
          <w:spacing w:val="-2"/>
        </w:rPr>
        <w:t xml:space="preserve"> </w:t>
      </w:r>
      <w:r>
        <w:t>hours</w:t>
      </w:r>
      <w:r>
        <w:rPr>
          <w:spacing w:val="-4"/>
        </w:rPr>
        <w:t xml:space="preserve"> </w:t>
      </w:r>
      <w:r>
        <w:t>earned</w:t>
      </w:r>
      <w:r>
        <w:rPr>
          <w:spacing w:val="-2"/>
        </w:rPr>
        <w:t xml:space="preserve"> </w:t>
      </w:r>
      <w:r>
        <w:t>in</w:t>
      </w:r>
      <w:r>
        <w:rPr>
          <w:spacing w:val="-4"/>
        </w:rPr>
        <w:t xml:space="preserve"> </w:t>
      </w:r>
      <w:r>
        <w:t>previous</w:t>
      </w:r>
      <w:r>
        <w:rPr>
          <w:spacing w:val="-5"/>
        </w:rPr>
        <w:t xml:space="preserve"> </w:t>
      </w:r>
      <w:r>
        <w:t>calendar</w:t>
      </w:r>
      <w:r>
        <w:rPr>
          <w:spacing w:val="-4"/>
        </w:rPr>
        <w:t xml:space="preserve"> </w:t>
      </w:r>
      <w:r>
        <w:rPr>
          <w:spacing w:val="-2"/>
        </w:rPr>
        <w:t>years.</w:t>
      </w:r>
    </w:p>
    <w:p w14:paraId="3C3E8312" w14:textId="77777777" w:rsidR="005E7056" w:rsidRDefault="005E7056">
      <w:pPr>
        <w:pStyle w:val="BodyText"/>
        <w:ind w:left="0"/>
        <w:jc w:val="left"/>
      </w:pPr>
    </w:p>
    <w:p w14:paraId="453730DD" w14:textId="77777777" w:rsidR="005E7056" w:rsidRDefault="00942D02">
      <w:pPr>
        <w:pStyle w:val="ListParagraph"/>
        <w:numPr>
          <w:ilvl w:val="0"/>
          <w:numId w:val="1"/>
        </w:numPr>
        <w:tabs>
          <w:tab w:val="left" w:pos="458"/>
          <w:tab w:val="left" w:pos="460"/>
        </w:tabs>
        <w:spacing w:before="1"/>
        <w:ind w:right="103"/>
        <w:jc w:val="both"/>
        <w:rPr>
          <w:i/>
        </w:rPr>
      </w:pPr>
      <w:r>
        <w:rPr>
          <w:b/>
        </w:rPr>
        <w:t>Question:</w:t>
      </w:r>
      <w:r>
        <w:rPr>
          <w:b/>
          <w:spacing w:val="40"/>
        </w:rPr>
        <w:t xml:space="preserve"> </w:t>
      </w:r>
      <w:r>
        <w:rPr>
          <w:i/>
        </w:rPr>
        <w:t>If</w:t>
      </w:r>
      <w:r>
        <w:rPr>
          <w:i/>
          <w:spacing w:val="-1"/>
        </w:rPr>
        <w:t xml:space="preserve"> </w:t>
      </w:r>
      <w:r>
        <w:rPr>
          <w:i/>
        </w:rPr>
        <w:t>I am no longer able to buy down Annual Leave hours I have earned</w:t>
      </w:r>
      <w:r>
        <w:rPr>
          <w:i/>
          <w:spacing w:val="-1"/>
        </w:rPr>
        <w:t xml:space="preserve"> </w:t>
      </w:r>
      <w:r>
        <w:rPr>
          <w:i/>
        </w:rPr>
        <w:t>in</w:t>
      </w:r>
      <w:r>
        <w:rPr>
          <w:i/>
          <w:spacing w:val="-1"/>
        </w:rPr>
        <w:t xml:space="preserve"> </w:t>
      </w:r>
      <w:r>
        <w:rPr>
          <w:i/>
        </w:rPr>
        <w:t>previous calendar years,</w:t>
      </w:r>
      <w:r>
        <w:rPr>
          <w:i/>
          <w:spacing w:val="-3"/>
        </w:rPr>
        <w:t xml:space="preserve"> </w:t>
      </w:r>
      <w:r>
        <w:rPr>
          <w:i/>
        </w:rPr>
        <w:t>what happens to those hours?</w:t>
      </w:r>
    </w:p>
    <w:p w14:paraId="715A7AA1" w14:textId="77777777" w:rsidR="005E7056" w:rsidRDefault="00942D02">
      <w:pPr>
        <w:pStyle w:val="BodyText"/>
        <w:ind w:right="107"/>
      </w:pPr>
      <w:r>
        <w:rPr>
          <w:b/>
        </w:rPr>
        <w:t>Answer:</w:t>
      </w:r>
      <w:r>
        <w:rPr>
          <w:b/>
          <w:spacing w:val="40"/>
        </w:rPr>
        <w:t xml:space="preserve"> </w:t>
      </w:r>
      <w:r>
        <w:t>Annual</w:t>
      </w:r>
      <w:r>
        <w:rPr>
          <w:spacing w:val="-2"/>
        </w:rPr>
        <w:t xml:space="preserve"> </w:t>
      </w:r>
      <w:r>
        <w:t>Leave</w:t>
      </w:r>
      <w:r>
        <w:rPr>
          <w:spacing w:val="-2"/>
        </w:rPr>
        <w:t xml:space="preserve"> </w:t>
      </w:r>
      <w:r>
        <w:t>hours</w:t>
      </w:r>
      <w:r>
        <w:rPr>
          <w:spacing w:val="-2"/>
        </w:rPr>
        <w:t xml:space="preserve"> </w:t>
      </w:r>
      <w:r>
        <w:t>earned</w:t>
      </w:r>
      <w:r>
        <w:rPr>
          <w:spacing w:val="-2"/>
        </w:rPr>
        <w:t xml:space="preserve"> </w:t>
      </w:r>
      <w:r>
        <w:t>(accrued)</w:t>
      </w:r>
      <w:r>
        <w:rPr>
          <w:spacing w:val="-2"/>
        </w:rPr>
        <w:t xml:space="preserve"> </w:t>
      </w:r>
      <w:r>
        <w:t>are</w:t>
      </w:r>
      <w:r>
        <w:rPr>
          <w:spacing w:val="-2"/>
        </w:rPr>
        <w:t xml:space="preserve"> </w:t>
      </w:r>
      <w:r>
        <w:t>still</w:t>
      </w:r>
      <w:r>
        <w:rPr>
          <w:spacing w:val="-6"/>
        </w:rPr>
        <w:t xml:space="preserve"> </w:t>
      </w:r>
      <w:r>
        <w:t>your</w:t>
      </w:r>
      <w:r>
        <w:rPr>
          <w:spacing w:val="-2"/>
        </w:rPr>
        <w:t xml:space="preserve"> </w:t>
      </w:r>
      <w:r>
        <w:t>hours</w:t>
      </w:r>
      <w:r>
        <w:rPr>
          <w:spacing w:val="-2"/>
        </w:rPr>
        <w:t xml:space="preserve"> </w:t>
      </w:r>
      <w:r>
        <w:t>earned</w:t>
      </w:r>
      <w:r>
        <w:rPr>
          <w:spacing w:val="-4"/>
        </w:rPr>
        <w:t xml:space="preserve"> </w:t>
      </w:r>
      <w:r>
        <w:t>and</w:t>
      </w:r>
      <w:r>
        <w:rPr>
          <w:spacing w:val="-4"/>
        </w:rPr>
        <w:t xml:space="preserve"> </w:t>
      </w:r>
      <w:r>
        <w:t>will</w:t>
      </w:r>
      <w:r>
        <w:rPr>
          <w:spacing w:val="-4"/>
        </w:rPr>
        <w:t xml:space="preserve"> </w:t>
      </w:r>
      <w:r>
        <w:t>remain</w:t>
      </w:r>
      <w:r>
        <w:rPr>
          <w:spacing w:val="-4"/>
        </w:rPr>
        <w:t xml:space="preserve"> </w:t>
      </w:r>
      <w:r>
        <w:t>in</w:t>
      </w:r>
      <w:r>
        <w:rPr>
          <w:spacing w:val="-4"/>
        </w:rPr>
        <w:t xml:space="preserve"> </w:t>
      </w:r>
      <w:r>
        <w:t>your</w:t>
      </w:r>
      <w:r>
        <w:rPr>
          <w:spacing w:val="-2"/>
        </w:rPr>
        <w:t xml:space="preserve"> </w:t>
      </w:r>
      <w:r>
        <w:t>bank</w:t>
      </w:r>
      <w:r>
        <w:rPr>
          <w:spacing w:val="-2"/>
        </w:rPr>
        <w:t xml:space="preserve"> </w:t>
      </w:r>
      <w:r>
        <w:t>until</w:t>
      </w:r>
      <w:r>
        <w:rPr>
          <w:spacing w:val="-2"/>
        </w:rPr>
        <w:t xml:space="preserve"> </w:t>
      </w:r>
      <w:r>
        <w:t>they are used for vacation, leave, or cashed out to you upon separation from the County.</w:t>
      </w:r>
    </w:p>
    <w:p w14:paraId="371F655B" w14:textId="77777777" w:rsidR="005E7056" w:rsidRDefault="00942D02">
      <w:pPr>
        <w:pStyle w:val="ListParagraph"/>
        <w:numPr>
          <w:ilvl w:val="0"/>
          <w:numId w:val="1"/>
        </w:numPr>
        <w:tabs>
          <w:tab w:val="left" w:pos="458"/>
          <w:tab w:val="left" w:pos="460"/>
        </w:tabs>
        <w:spacing w:before="267"/>
        <w:ind w:right="103"/>
        <w:jc w:val="both"/>
      </w:pPr>
      <w:r>
        <w:rPr>
          <w:b/>
        </w:rPr>
        <w:t>Question:</w:t>
      </w:r>
      <w:r>
        <w:rPr>
          <w:b/>
          <w:spacing w:val="40"/>
        </w:rPr>
        <w:t xml:space="preserve"> </w:t>
      </w:r>
      <w:r>
        <w:rPr>
          <w:i/>
        </w:rPr>
        <w:t>If I am at the maximum accrual for</w:t>
      </w:r>
      <w:r>
        <w:rPr>
          <w:i/>
          <w:spacing w:val="-1"/>
        </w:rPr>
        <w:t xml:space="preserve"> </w:t>
      </w:r>
      <w:r>
        <w:rPr>
          <w:i/>
        </w:rPr>
        <w:t>my Annual Leave bank per the MOU/Resolution, can I still elect an Annual Leave Buy Down?</w:t>
      </w:r>
    </w:p>
    <w:p w14:paraId="4A801911" w14:textId="77777777" w:rsidR="005E7056" w:rsidRDefault="00942D02">
      <w:pPr>
        <w:pStyle w:val="BodyText"/>
        <w:ind w:right="104"/>
      </w:pPr>
      <w:r>
        <w:rPr>
          <w:b/>
        </w:rPr>
        <w:t>Answer:</w:t>
      </w:r>
      <w:r>
        <w:rPr>
          <w:b/>
          <w:spacing w:val="40"/>
        </w:rPr>
        <w:t xml:space="preserve"> </w:t>
      </w:r>
      <w:r>
        <w:t>You may still elect an Annual Leave Buy Down, however, it may be voided in whole or in part if you do not</w:t>
      </w:r>
      <w:r>
        <w:rPr>
          <w:spacing w:val="-13"/>
        </w:rPr>
        <w:t xml:space="preserve"> </w:t>
      </w:r>
      <w:r>
        <w:t>have</w:t>
      </w:r>
      <w:r>
        <w:rPr>
          <w:spacing w:val="-12"/>
        </w:rPr>
        <w:t xml:space="preserve"> </w:t>
      </w:r>
      <w:r>
        <w:t>sufficient</w:t>
      </w:r>
      <w:r>
        <w:rPr>
          <w:spacing w:val="-12"/>
        </w:rPr>
        <w:t xml:space="preserve"> </w:t>
      </w:r>
      <w:r>
        <w:t>accruals</w:t>
      </w:r>
      <w:r>
        <w:rPr>
          <w:spacing w:val="-12"/>
        </w:rPr>
        <w:t xml:space="preserve"> </w:t>
      </w:r>
      <w:r>
        <w:t>earned</w:t>
      </w:r>
      <w:r>
        <w:rPr>
          <w:spacing w:val="-12"/>
        </w:rPr>
        <w:t xml:space="preserve"> </w:t>
      </w:r>
      <w:r>
        <w:t>at</w:t>
      </w:r>
      <w:r>
        <w:rPr>
          <w:spacing w:val="-10"/>
        </w:rPr>
        <w:t xml:space="preserve"> </w:t>
      </w:r>
      <w:r>
        <w:t>the</w:t>
      </w:r>
      <w:r>
        <w:rPr>
          <w:spacing w:val="-10"/>
        </w:rPr>
        <w:t xml:space="preserve"> </w:t>
      </w:r>
      <w:r>
        <w:t>time</w:t>
      </w:r>
      <w:r>
        <w:rPr>
          <w:spacing w:val="-13"/>
        </w:rPr>
        <w:t xml:space="preserve"> </w:t>
      </w:r>
      <w:r>
        <w:t>the</w:t>
      </w:r>
      <w:r>
        <w:rPr>
          <w:spacing w:val="-12"/>
        </w:rPr>
        <w:t xml:space="preserve"> </w:t>
      </w:r>
      <w:r>
        <w:t>Annual</w:t>
      </w:r>
      <w:r>
        <w:rPr>
          <w:spacing w:val="-10"/>
        </w:rPr>
        <w:t xml:space="preserve"> </w:t>
      </w:r>
      <w:r>
        <w:t>Leave</w:t>
      </w:r>
      <w:r>
        <w:rPr>
          <w:spacing w:val="-13"/>
        </w:rPr>
        <w:t xml:space="preserve"> </w:t>
      </w:r>
      <w:r>
        <w:t>Buy</w:t>
      </w:r>
      <w:r>
        <w:rPr>
          <w:spacing w:val="-12"/>
        </w:rPr>
        <w:t xml:space="preserve"> </w:t>
      </w:r>
      <w:r>
        <w:t>Down</w:t>
      </w:r>
      <w:r>
        <w:rPr>
          <w:spacing w:val="-12"/>
        </w:rPr>
        <w:t xml:space="preserve"> </w:t>
      </w:r>
      <w:r>
        <w:t>is</w:t>
      </w:r>
      <w:r>
        <w:rPr>
          <w:spacing w:val="-13"/>
        </w:rPr>
        <w:t xml:space="preserve"> </w:t>
      </w:r>
      <w:r>
        <w:t>paid</w:t>
      </w:r>
      <w:r>
        <w:rPr>
          <w:spacing w:val="-12"/>
        </w:rPr>
        <w:t xml:space="preserve"> </w:t>
      </w:r>
      <w:r>
        <w:t>out,</w:t>
      </w:r>
      <w:r>
        <w:rPr>
          <w:spacing w:val="-10"/>
        </w:rPr>
        <w:t xml:space="preserve"> </w:t>
      </w:r>
      <w:r>
        <w:t>since</w:t>
      </w:r>
      <w:r>
        <w:rPr>
          <w:spacing w:val="-10"/>
        </w:rPr>
        <w:t xml:space="preserve"> </w:t>
      </w:r>
      <w:r>
        <w:t>only</w:t>
      </w:r>
      <w:r>
        <w:rPr>
          <w:spacing w:val="-11"/>
        </w:rPr>
        <w:t xml:space="preserve"> </w:t>
      </w:r>
      <w:r>
        <w:t>hours</w:t>
      </w:r>
      <w:r>
        <w:rPr>
          <w:spacing w:val="-13"/>
        </w:rPr>
        <w:t xml:space="preserve"> </w:t>
      </w:r>
      <w:r>
        <w:t>you</w:t>
      </w:r>
      <w:r>
        <w:rPr>
          <w:spacing w:val="-12"/>
        </w:rPr>
        <w:t xml:space="preserve"> </w:t>
      </w:r>
      <w:r>
        <w:t xml:space="preserve">accrue during the year the Annual Leave Buy Down is </w:t>
      </w:r>
      <w:proofErr w:type="spellStart"/>
      <w:r>
        <w:t>occuring</w:t>
      </w:r>
      <w:proofErr w:type="spellEnd"/>
      <w:r>
        <w:t xml:space="preserve"> are eligible to be cashed</w:t>
      </w:r>
      <w:r>
        <w:rPr>
          <w:spacing w:val="-1"/>
        </w:rPr>
        <w:t xml:space="preserve"> </w:t>
      </w:r>
      <w:r>
        <w:t>out. Employees at or near their Annual Leave cap may need to use Annual Leave hours to ensure sufficient room in their Annual Leave bank to accrue enough hours to cover their election.</w:t>
      </w:r>
    </w:p>
    <w:p w14:paraId="2F4E862E" w14:textId="77777777" w:rsidR="005E7056" w:rsidRDefault="005E7056">
      <w:pPr>
        <w:pStyle w:val="BodyText"/>
        <w:spacing w:before="2"/>
        <w:ind w:left="0"/>
        <w:jc w:val="left"/>
      </w:pPr>
    </w:p>
    <w:p w14:paraId="727E66DA" w14:textId="77777777" w:rsidR="005E7056" w:rsidRDefault="00942D02">
      <w:pPr>
        <w:pStyle w:val="ListParagraph"/>
        <w:numPr>
          <w:ilvl w:val="0"/>
          <w:numId w:val="1"/>
        </w:numPr>
        <w:tabs>
          <w:tab w:val="left" w:pos="458"/>
          <w:tab w:val="left" w:pos="460"/>
        </w:tabs>
        <w:ind w:right="103"/>
        <w:jc w:val="both"/>
        <w:rPr>
          <w:i/>
        </w:rPr>
      </w:pPr>
      <w:r>
        <w:rPr>
          <w:b/>
        </w:rPr>
        <w:t>Question:</w:t>
      </w:r>
      <w:r>
        <w:rPr>
          <w:b/>
          <w:spacing w:val="40"/>
        </w:rPr>
        <w:t xml:space="preserve"> </w:t>
      </w:r>
      <w:r>
        <w:rPr>
          <w:i/>
        </w:rPr>
        <w:t>During the Annual Open Enrollment period, I elected to buy down Annual Leave hours.</w:t>
      </w:r>
      <w:r>
        <w:rPr>
          <w:i/>
          <w:spacing w:val="40"/>
        </w:rPr>
        <w:t xml:space="preserve"> </w:t>
      </w:r>
      <w:r>
        <w:rPr>
          <w:i/>
        </w:rPr>
        <w:t>However, now</w:t>
      </w:r>
      <w:r>
        <w:rPr>
          <w:i/>
          <w:spacing w:val="40"/>
        </w:rPr>
        <w:t xml:space="preserve"> </w:t>
      </w:r>
      <w:r>
        <w:rPr>
          <w:i/>
        </w:rPr>
        <w:t>I</w:t>
      </w:r>
      <w:r>
        <w:rPr>
          <w:i/>
          <w:spacing w:val="-13"/>
        </w:rPr>
        <w:t xml:space="preserve"> </w:t>
      </w:r>
      <w:r>
        <w:rPr>
          <w:i/>
        </w:rPr>
        <w:t>need</w:t>
      </w:r>
      <w:r>
        <w:rPr>
          <w:i/>
          <w:spacing w:val="-12"/>
        </w:rPr>
        <w:t xml:space="preserve"> </w:t>
      </w:r>
      <w:r>
        <w:rPr>
          <w:i/>
        </w:rPr>
        <w:t>those</w:t>
      </w:r>
      <w:r>
        <w:rPr>
          <w:i/>
          <w:spacing w:val="-13"/>
        </w:rPr>
        <w:t xml:space="preserve"> </w:t>
      </w:r>
      <w:r>
        <w:rPr>
          <w:i/>
        </w:rPr>
        <w:t>hours</w:t>
      </w:r>
      <w:r>
        <w:rPr>
          <w:i/>
          <w:spacing w:val="-12"/>
        </w:rPr>
        <w:t xml:space="preserve"> </w:t>
      </w:r>
      <w:r>
        <w:rPr>
          <w:i/>
        </w:rPr>
        <w:t>to</w:t>
      </w:r>
      <w:r>
        <w:rPr>
          <w:i/>
          <w:spacing w:val="-13"/>
        </w:rPr>
        <w:t xml:space="preserve"> </w:t>
      </w:r>
      <w:r>
        <w:rPr>
          <w:i/>
        </w:rPr>
        <w:t>coordinate</w:t>
      </w:r>
      <w:r>
        <w:rPr>
          <w:i/>
          <w:spacing w:val="-12"/>
        </w:rPr>
        <w:t xml:space="preserve"> </w:t>
      </w:r>
      <w:r>
        <w:rPr>
          <w:i/>
        </w:rPr>
        <w:t>my</w:t>
      </w:r>
      <w:r>
        <w:rPr>
          <w:i/>
          <w:spacing w:val="-13"/>
        </w:rPr>
        <w:t xml:space="preserve"> </w:t>
      </w:r>
      <w:r>
        <w:rPr>
          <w:i/>
        </w:rPr>
        <w:t>leave</w:t>
      </w:r>
      <w:r>
        <w:rPr>
          <w:i/>
          <w:spacing w:val="-12"/>
        </w:rPr>
        <w:t xml:space="preserve"> </w:t>
      </w:r>
      <w:r>
        <w:rPr>
          <w:i/>
        </w:rPr>
        <w:t>for</w:t>
      </w:r>
      <w:r>
        <w:rPr>
          <w:i/>
          <w:spacing w:val="-12"/>
        </w:rPr>
        <w:t xml:space="preserve"> </w:t>
      </w:r>
      <w:r>
        <w:rPr>
          <w:i/>
        </w:rPr>
        <w:t>a</w:t>
      </w:r>
      <w:r>
        <w:rPr>
          <w:i/>
          <w:spacing w:val="-13"/>
        </w:rPr>
        <w:t xml:space="preserve"> </w:t>
      </w:r>
      <w:r>
        <w:rPr>
          <w:i/>
        </w:rPr>
        <w:t>medical</w:t>
      </w:r>
      <w:r>
        <w:rPr>
          <w:i/>
          <w:spacing w:val="-12"/>
        </w:rPr>
        <w:t xml:space="preserve"> </w:t>
      </w:r>
      <w:r>
        <w:rPr>
          <w:i/>
        </w:rPr>
        <w:t>or</w:t>
      </w:r>
      <w:r>
        <w:rPr>
          <w:i/>
          <w:spacing w:val="-13"/>
        </w:rPr>
        <w:t xml:space="preserve"> </w:t>
      </w:r>
      <w:r>
        <w:rPr>
          <w:i/>
        </w:rPr>
        <w:t>family</w:t>
      </w:r>
      <w:r>
        <w:rPr>
          <w:i/>
          <w:spacing w:val="-12"/>
        </w:rPr>
        <w:t xml:space="preserve"> </w:t>
      </w:r>
      <w:r>
        <w:rPr>
          <w:i/>
        </w:rPr>
        <w:t>emergency.</w:t>
      </w:r>
      <w:r>
        <w:rPr>
          <w:i/>
          <w:spacing w:val="22"/>
        </w:rPr>
        <w:t xml:space="preserve"> </w:t>
      </w:r>
      <w:r>
        <w:rPr>
          <w:i/>
        </w:rPr>
        <w:t>May</w:t>
      </w:r>
      <w:r>
        <w:rPr>
          <w:i/>
          <w:spacing w:val="-10"/>
        </w:rPr>
        <w:t xml:space="preserve"> </w:t>
      </w:r>
      <w:r>
        <w:rPr>
          <w:i/>
        </w:rPr>
        <w:t>I</w:t>
      </w:r>
      <w:r>
        <w:rPr>
          <w:i/>
          <w:spacing w:val="-13"/>
        </w:rPr>
        <w:t xml:space="preserve"> </w:t>
      </w:r>
      <w:r>
        <w:rPr>
          <w:i/>
        </w:rPr>
        <w:t>opt</w:t>
      </w:r>
      <w:r>
        <w:rPr>
          <w:i/>
          <w:spacing w:val="-9"/>
        </w:rPr>
        <w:t xml:space="preserve"> </w:t>
      </w:r>
      <w:r>
        <w:rPr>
          <w:i/>
        </w:rPr>
        <w:t>out</w:t>
      </w:r>
      <w:r>
        <w:rPr>
          <w:i/>
          <w:spacing w:val="-13"/>
        </w:rPr>
        <w:t xml:space="preserve"> </w:t>
      </w:r>
      <w:r>
        <w:rPr>
          <w:i/>
        </w:rPr>
        <w:t>of</w:t>
      </w:r>
      <w:r>
        <w:rPr>
          <w:i/>
          <w:spacing w:val="-12"/>
        </w:rPr>
        <w:t xml:space="preserve"> </w:t>
      </w:r>
      <w:r>
        <w:rPr>
          <w:i/>
        </w:rPr>
        <w:t>my</w:t>
      </w:r>
      <w:r>
        <w:rPr>
          <w:i/>
          <w:spacing w:val="-13"/>
        </w:rPr>
        <w:t xml:space="preserve"> </w:t>
      </w:r>
      <w:r>
        <w:rPr>
          <w:i/>
        </w:rPr>
        <w:t>original</w:t>
      </w:r>
      <w:r>
        <w:rPr>
          <w:i/>
          <w:spacing w:val="-9"/>
        </w:rPr>
        <w:t xml:space="preserve"> </w:t>
      </w:r>
      <w:r>
        <w:rPr>
          <w:i/>
        </w:rPr>
        <w:t xml:space="preserve">election? </w:t>
      </w:r>
      <w:r>
        <w:rPr>
          <w:b/>
        </w:rPr>
        <w:t>Answer:</w:t>
      </w:r>
      <w:r>
        <w:rPr>
          <w:b/>
          <w:spacing w:val="40"/>
        </w:rPr>
        <w:t xml:space="preserve"> </w:t>
      </w:r>
      <w:r>
        <w:t>There are no provisions</w:t>
      </w:r>
      <w:r>
        <w:rPr>
          <w:spacing w:val="-2"/>
        </w:rPr>
        <w:t xml:space="preserve"> </w:t>
      </w:r>
      <w:r>
        <w:t>in</w:t>
      </w:r>
      <w:r>
        <w:rPr>
          <w:spacing w:val="-4"/>
        </w:rPr>
        <w:t xml:space="preserve"> </w:t>
      </w:r>
      <w:r>
        <w:t>the governing</w:t>
      </w:r>
      <w:r>
        <w:rPr>
          <w:spacing w:val="-2"/>
        </w:rPr>
        <w:t xml:space="preserve"> </w:t>
      </w:r>
      <w:r>
        <w:t>MOU</w:t>
      </w:r>
      <w:r>
        <w:rPr>
          <w:spacing w:val="-2"/>
        </w:rPr>
        <w:t xml:space="preserve"> </w:t>
      </w:r>
      <w:r>
        <w:t>or</w:t>
      </w:r>
      <w:r>
        <w:rPr>
          <w:spacing w:val="-4"/>
        </w:rPr>
        <w:t xml:space="preserve"> </w:t>
      </w:r>
      <w:r>
        <w:t>Management Resolution</w:t>
      </w:r>
      <w:r>
        <w:rPr>
          <w:spacing w:val="-2"/>
        </w:rPr>
        <w:t xml:space="preserve"> </w:t>
      </w:r>
      <w:r>
        <w:t>to allow an</w:t>
      </w:r>
      <w:r>
        <w:rPr>
          <w:spacing w:val="-4"/>
        </w:rPr>
        <w:t xml:space="preserve"> </w:t>
      </w:r>
      <w:r>
        <w:t>employee</w:t>
      </w:r>
      <w:r>
        <w:rPr>
          <w:spacing w:val="-2"/>
        </w:rPr>
        <w:t xml:space="preserve"> </w:t>
      </w:r>
      <w:r>
        <w:t>to</w:t>
      </w:r>
      <w:r>
        <w:rPr>
          <w:spacing w:val="-1"/>
        </w:rPr>
        <w:t xml:space="preserve"> </w:t>
      </w:r>
      <w:r>
        <w:t>opt out of their initial election.</w:t>
      </w:r>
      <w:r>
        <w:rPr>
          <w:spacing w:val="40"/>
        </w:rPr>
        <w:t xml:space="preserve"> </w:t>
      </w:r>
      <w:r>
        <w:t>It is important to make your choice carefully.</w:t>
      </w:r>
    </w:p>
    <w:p w14:paraId="763CB8B8" w14:textId="77777777" w:rsidR="005E7056" w:rsidRDefault="00942D02">
      <w:pPr>
        <w:pStyle w:val="ListParagraph"/>
        <w:numPr>
          <w:ilvl w:val="0"/>
          <w:numId w:val="1"/>
        </w:numPr>
        <w:tabs>
          <w:tab w:val="left" w:pos="458"/>
          <w:tab w:val="left" w:pos="460"/>
        </w:tabs>
        <w:spacing w:before="267"/>
        <w:ind w:right="105"/>
        <w:jc w:val="both"/>
        <w:rPr>
          <w:i/>
        </w:rPr>
      </w:pPr>
      <w:r>
        <w:rPr>
          <w:b/>
        </w:rPr>
        <w:t>Question:</w:t>
      </w:r>
      <w:r>
        <w:rPr>
          <w:b/>
          <w:spacing w:val="40"/>
        </w:rPr>
        <w:t xml:space="preserve"> </w:t>
      </w:r>
      <w:r>
        <w:rPr>
          <w:i/>
        </w:rPr>
        <w:t>If I am not allowed to opt out of my original election, what happens to my election when the Annual Leave</w:t>
      </w:r>
      <w:r>
        <w:rPr>
          <w:i/>
          <w:spacing w:val="-4"/>
        </w:rPr>
        <w:t xml:space="preserve"> </w:t>
      </w:r>
      <w:r>
        <w:rPr>
          <w:i/>
        </w:rPr>
        <w:t>Buy</w:t>
      </w:r>
      <w:r>
        <w:rPr>
          <w:i/>
          <w:spacing w:val="-8"/>
        </w:rPr>
        <w:t xml:space="preserve"> </w:t>
      </w:r>
      <w:r>
        <w:rPr>
          <w:i/>
        </w:rPr>
        <w:t>Downs</w:t>
      </w:r>
      <w:r>
        <w:rPr>
          <w:i/>
          <w:spacing w:val="-4"/>
        </w:rPr>
        <w:t xml:space="preserve"> </w:t>
      </w:r>
      <w:r>
        <w:rPr>
          <w:i/>
        </w:rPr>
        <w:t>are</w:t>
      </w:r>
      <w:r>
        <w:rPr>
          <w:i/>
          <w:spacing w:val="-4"/>
        </w:rPr>
        <w:t xml:space="preserve"> </w:t>
      </w:r>
      <w:r>
        <w:rPr>
          <w:i/>
        </w:rPr>
        <w:t>processed</w:t>
      </w:r>
      <w:r>
        <w:rPr>
          <w:i/>
          <w:spacing w:val="-5"/>
        </w:rPr>
        <w:t xml:space="preserve"> </w:t>
      </w:r>
      <w:r>
        <w:rPr>
          <w:i/>
        </w:rPr>
        <w:t>in</w:t>
      </w:r>
      <w:r>
        <w:rPr>
          <w:i/>
          <w:spacing w:val="-5"/>
        </w:rPr>
        <w:t xml:space="preserve"> </w:t>
      </w:r>
      <w:r>
        <w:rPr>
          <w:i/>
        </w:rPr>
        <w:t>pay</w:t>
      </w:r>
      <w:r>
        <w:rPr>
          <w:i/>
          <w:spacing w:val="-4"/>
        </w:rPr>
        <w:t xml:space="preserve"> </w:t>
      </w:r>
      <w:r>
        <w:rPr>
          <w:i/>
        </w:rPr>
        <w:t>period</w:t>
      </w:r>
      <w:r>
        <w:rPr>
          <w:i/>
          <w:spacing w:val="-7"/>
        </w:rPr>
        <w:t xml:space="preserve"> </w:t>
      </w:r>
      <w:r>
        <w:rPr>
          <w:i/>
        </w:rPr>
        <w:t>12</w:t>
      </w:r>
      <w:r>
        <w:rPr>
          <w:i/>
          <w:spacing w:val="-5"/>
        </w:rPr>
        <w:t xml:space="preserve"> </w:t>
      </w:r>
      <w:r>
        <w:rPr>
          <w:i/>
        </w:rPr>
        <w:t>or</w:t>
      </w:r>
      <w:r>
        <w:rPr>
          <w:i/>
          <w:spacing w:val="-7"/>
        </w:rPr>
        <w:t xml:space="preserve"> </w:t>
      </w:r>
      <w:r>
        <w:rPr>
          <w:i/>
        </w:rPr>
        <w:t>25</w:t>
      </w:r>
      <w:r>
        <w:rPr>
          <w:i/>
          <w:spacing w:val="-6"/>
        </w:rPr>
        <w:t xml:space="preserve"> </w:t>
      </w:r>
      <w:r>
        <w:rPr>
          <w:i/>
        </w:rPr>
        <w:t>of</w:t>
      </w:r>
      <w:r>
        <w:rPr>
          <w:i/>
          <w:spacing w:val="-5"/>
        </w:rPr>
        <w:t xml:space="preserve"> </w:t>
      </w:r>
      <w:r>
        <w:rPr>
          <w:i/>
        </w:rPr>
        <w:t>the</w:t>
      </w:r>
      <w:r>
        <w:rPr>
          <w:i/>
          <w:spacing w:val="-4"/>
        </w:rPr>
        <w:t xml:space="preserve"> </w:t>
      </w:r>
      <w:r>
        <w:rPr>
          <w:i/>
        </w:rPr>
        <w:t>applicable</w:t>
      </w:r>
      <w:r>
        <w:rPr>
          <w:i/>
          <w:spacing w:val="-4"/>
        </w:rPr>
        <w:t xml:space="preserve"> </w:t>
      </w:r>
      <w:r>
        <w:rPr>
          <w:i/>
        </w:rPr>
        <w:t>calendar</w:t>
      </w:r>
      <w:r>
        <w:rPr>
          <w:i/>
          <w:spacing w:val="-2"/>
        </w:rPr>
        <w:t xml:space="preserve"> </w:t>
      </w:r>
      <w:r>
        <w:rPr>
          <w:i/>
        </w:rPr>
        <w:t>year</w:t>
      </w:r>
      <w:r>
        <w:rPr>
          <w:i/>
          <w:spacing w:val="-4"/>
        </w:rPr>
        <w:t xml:space="preserve"> </w:t>
      </w:r>
      <w:r>
        <w:rPr>
          <w:i/>
        </w:rPr>
        <w:t>if</w:t>
      </w:r>
      <w:r>
        <w:rPr>
          <w:i/>
          <w:spacing w:val="-4"/>
        </w:rPr>
        <w:t xml:space="preserve"> </w:t>
      </w:r>
      <w:r>
        <w:rPr>
          <w:i/>
        </w:rPr>
        <w:t>I</w:t>
      </w:r>
      <w:r>
        <w:rPr>
          <w:i/>
          <w:spacing w:val="-6"/>
        </w:rPr>
        <w:t xml:space="preserve"> </w:t>
      </w:r>
      <w:r>
        <w:rPr>
          <w:i/>
        </w:rPr>
        <w:t>no</w:t>
      </w:r>
      <w:r>
        <w:rPr>
          <w:i/>
          <w:spacing w:val="-4"/>
        </w:rPr>
        <w:t xml:space="preserve"> </w:t>
      </w:r>
      <w:r>
        <w:rPr>
          <w:i/>
        </w:rPr>
        <w:t>longer</w:t>
      </w:r>
      <w:r>
        <w:rPr>
          <w:i/>
          <w:spacing w:val="-6"/>
        </w:rPr>
        <w:t xml:space="preserve"> </w:t>
      </w:r>
      <w:r>
        <w:rPr>
          <w:i/>
        </w:rPr>
        <w:t>have</w:t>
      </w:r>
      <w:r>
        <w:rPr>
          <w:i/>
          <w:spacing w:val="-6"/>
        </w:rPr>
        <w:t xml:space="preserve"> </w:t>
      </w:r>
      <w:r>
        <w:rPr>
          <w:i/>
        </w:rPr>
        <w:t>sufficient leave balances available?</w:t>
      </w:r>
    </w:p>
    <w:p w14:paraId="1287710B" w14:textId="77777777" w:rsidR="005E7056" w:rsidRDefault="00942D02">
      <w:pPr>
        <w:pStyle w:val="BodyText"/>
        <w:spacing w:before="1"/>
        <w:ind w:right="102"/>
      </w:pPr>
      <w:r>
        <w:rPr>
          <w:b/>
        </w:rPr>
        <w:t>Answer:</w:t>
      </w:r>
      <w:r>
        <w:rPr>
          <w:b/>
          <w:spacing w:val="40"/>
        </w:rPr>
        <w:t xml:space="preserve"> </w:t>
      </w:r>
      <w:r>
        <w:t>Any</w:t>
      </w:r>
      <w:r>
        <w:rPr>
          <w:spacing w:val="-2"/>
        </w:rPr>
        <w:t xml:space="preserve"> </w:t>
      </w:r>
      <w:r>
        <w:t>hours</w:t>
      </w:r>
      <w:r>
        <w:rPr>
          <w:spacing w:val="-2"/>
        </w:rPr>
        <w:t xml:space="preserve"> </w:t>
      </w:r>
      <w:r>
        <w:t>remaining</w:t>
      </w:r>
      <w:r>
        <w:rPr>
          <w:spacing w:val="-4"/>
        </w:rPr>
        <w:t xml:space="preserve"> </w:t>
      </w:r>
      <w:r>
        <w:t>in</w:t>
      </w:r>
      <w:r>
        <w:rPr>
          <w:spacing w:val="-2"/>
        </w:rPr>
        <w:t xml:space="preserve"> </w:t>
      </w:r>
      <w:r>
        <w:t>the</w:t>
      </w:r>
      <w:r>
        <w:rPr>
          <w:spacing w:val="-2"/>
        </w:rPr>
        <w:t xml:space="preserve"> </w:t>
      </w:r>
      <w:r>
        <w:t>employee’s</w:t>
      </w:r>
      <w:r>
        <w:rPr>
          <w:spacing w:val="-2"/>
        </w:rPr>
        <w:t xml:space="preserve"> </w:t>
      </w:r>
      <w:r>
        <w:t>leave</w:t>
      </w:r>
      <w:r>
        <w:rPr>
          <w:spacing w:val="-6"/>
        </w:rPr>
        <w:t xml:space="preserve"> </w:t>
      </w:r>
      <w:r>
        <w:t>bank when</w:t>
      </w:r>
      <w:r>
        <w:rPr>
          <w:spacing w:val="-2"/>
        </w:rPr>
        <w:t xml:space="preserve"> </w:t>
      </w:r>
      <w:r>
        <w:t>Annual</w:t>
      </w:r>
      <w:r>
        <w:rPr>
          <w:spacing w:val="-4"/>
        </w:rPr>
        <w:t xml:space="preserve"> </w:t>
      </w:r>
      <w:r>
        <w:t>Leave</w:t>
      </w:r>
      <w:r>
        <w:rPr>
          <w:spacing w:val="-4"/>
        </w:rPr>
        <w:t xml:space="preserve"> </w:t>
      </w:r>
      <w:r>
        <w:t>Buy</w:t>
      </w:r>
      <w:r>
        <w:rPr>
          <w:spacing w:val="-1"/>
        </w:rPr>
        <w:t xml:space="preserve"> </w:t>
      </w:r>
      <w:r>
        <w:t>Downs</w:t>
      </w:r>
      <w:r>
        <w:rPr>
          <w:spacing w:val="-4"/>
        </w:rPr>
        <w:t xml:space="preserve"> </w:t>
      </w:r>
      <w:r>
        <w:t>are</w:t>
      </w:r>
      <w:r>
        <w:rPr>
          <w:spacing w:val="-2"/>
        </w:rPr>
        <w:t xml:space="preserve"> </w:t>
      </w:r>
      <w:r>
        <w:t>processed</w:t>
      </w:r>
      <w:r>
        <w:rPr>
          <w:spacing w:val="-4"/>
        </w:rPr>
        <w:t xml:space="preserve"> </w:t>
      </w:r>
      <w:r>
        <w:t>in</w:t>
      </w:r>
      <w:r>
        <w:rPr>
          <w:spacing w:val="-4"/>
        </w:rPr>
        <w:t xml:space="preserve"> </w:t>
      </w:r>
      <w:r>
        <w:t>pay period 12 or 25 of the applicable calendar year will be cashed out to the number of hours the employee elected (subject</w:t>
      </w:r>
      <w:r>
        <w:rPr>
          <w:spacing w:val="-7"/>
        </w:rPr>
        <w:t xml:space="preserve"> </w:t>
      </w:r>
      <w:r>
        <w:t>to</w:t>
      </w:r>
      <w:r>
        <w:rPr>
          <w:spacing w:val="-6"/>
        </w:rPr>
        <w:t xml:space="preserve"> </w:t>
      </w:r>
      <w:r>
        <w:t>year</w:t>
      </w:r>
      <w:r>
        <w:rPr>
          <w:spacing w:val="-6"/>
        </w:rPr>
        <w:t xml:space="preserve"> </w:t>
      </w:r>
      <w:r>
        <w:t>to</w:t>
      </w:r>
      <w:r>
        <w:rPr>
          <w:spacing w:val="-5"/>
        </w:rPr>
        <w:t xml:space="preserve"> </w:t>
      </w:r>
      <w:r>
        <w:t>date</w:t>
      </w:r>
      <w:r>
        <w:rPr>
          <w:spacing w:val="-5"/>
        </w:rPr>
        <w:t xml:space="preserve"> </w:t>
      </w:r>
      <w:r>
        <w:t>earned).</w:t>
      </w:r>
      <w:r>
        <w:rPr>
          <w:spacing w:val="39"/>
        </w:rPr>
        <w:t xml:space="preserve"> </w:t>
      </w:r>
      <w:r>
        <w:t>For</w:t>
      </w:r>
      <w:r>
        <w:rPr>
          <w:spacing w:val="-6"/>
        </w:rPr>
        <w:t xml:space="preserve"> </w:t>
      </w:r>
      <w:r>
        <w:t>example,</w:t>
      </w:r>
      <w:r>
        <w:rPr>
          <w:spacing w:val="-4"/>
        </w:rPr>
        <w:t xml:space="preserve"> </w:t>
      </w:r>
      <w:r>
        <w:t>if</w:t>
      </w:r>
      <w:r>
        <w:rPr>
          <w:spacing w:val="-7"/>
        </w:rPr>
        <w:t xml:space="preserve"> </w:t>
      </w:r>
      <w:r>
        <w:t>the</w:t>
      </w:r>
      <w:r>
        <w:rPr>
          <w:spacing w:val="-6"/>
        </w:rPr>
        <w:t xml:space="preserve"> </w:t>
      </w:r>
      <w:r>
        <w:t>employee</w:t>
      </w:r>
      <w:r>
        <w:rPr>
          <w:spacing w:val="-6"/>
        </w:rPr>
        <w:t xml:space="preserve"> </w:t>
      </w:r>
      <w:r>
        <w:t>elected</w:t>
      </w:r>
      <w:r>
        <w:rPr>
          <w:spacing w:val="-7"/>
        </w:rPr>
        <w:t xml:space="preserve"> </w:t>
      </w:r>
      <w:r>
        <w:t>to</w:t>
      </w:r>
      <w:r>
        <w:rPr>
          <w:spacing w:val="-6"/>
        </w:rPr>
        <w:t xml:space="preserve"> </w:t>
      </w:r>
      <w:r>
        <w:t>buy</w:t>
      </w:r>
      <w:r>
        <w:rPr>
          <w:spacing w:val="-6"/>
        </w:rPr>
        <w:t xml:space="preserve"> </w:t>
      </w:r>
      <w:r>
        <w:t>down</w:t>
      </w:r>
      <w:r>
        <w:rPr>
          <w:spacing w:val="-6"/>
        </w:rPr>
        <w:t xml:space="preserve"> </w:t>
      </w:r>
      <w:r>
        <w:t>80</w:t>
      </w:r>
      <w:r>
        <w:rPr>
          <w:spacing w:val="-5"/>
        </w:rPr>
        <w:t xml:space="preserve"> </w:t>
      </w:r>
      <w:r>
        <w:t>hours</w:t>
      </w:r>
      <w:r>
        <w:rPr>
          <w:spacing w:val="-8"/>
        </w:rPr>
        <w:t xml:space="preserve"> </w:t>
      </w:r>
      <w:r>
        <w:t>of</w:t>
      </w:r>
      <w:r>
        <w:rPr>
          <w:spacing w:val="-4"/>
        </w:rPr>
        <w:t xml:space="preserve"> </w:t>
      </w:r>
      <w:r>
        <w:t>Annual</w:t>
      </w:r>
      <w:r>
        <w:rPr>
          <w:spacing w:val="-8"/>
        </w:rPr>
        <w:t xml:space="preserve"> </w:t>
      </w:r>
      <w:r>
        <w:t>Leave</w:t>
      </w:r>
      <w:r>
        <w:rPr>
          <w:spacing w:val="-8"/>
        </w:rPr>
        <w:t xml:space="preserve"> </w:t>
      </w:r>
      <w:r>
        <w:t>but only had 10 hours remaining in the leave bank at time of processing the buy down due to a coordination of benefits, the 10 hours remaining in the employee’s Annual Leave bank will be processed and taxed accordingly.</w:t>
      </w:r>
    </w:p>
    <w:p w14:paraId="710872C2" w14:textId="77777777" w:rsidR="005E7056" w:rsidRDefault="00942D02">
      <w:pPr>
        <w:pStyle w:val="ListParagraph"/>
        <w:numPr>
          <w:ilvl w:val="0"/>
          <w:numId w:val="1"/>
        </w:numPr>
        <w:tabs>
          <w:tab w:val="left" w:pos="458"/>
          <w:tab w:val="left" w:pos="460"/>
        </w:tabs>
        <w:spacing w:before="268"/>
        <w:ind w:right="105"/>
        <w:jc w:val="both"/>
        <w:rPr>
          <w:i/>
        </w:rPr>
      </w:pPr>
      <w:r>
        <w:rPr>
          <w:b/>
        </w:rPr>
        <w:t>Question:</w:t>
      </w:r>
      <w:r>
        <w:rPr>
          <w:b/>
          <w:spacing w:val="32"/>
        </w:rPr>
        <w:t xml:space="preserve"> </w:t>
      </w:r>
      <w:r>
        <w:rPr>
          <w:i/>
        </w:rPr>
        <w:t>At</w:t>
      </w:r>
      <w:r>
        <w:rPr>
          <w:i/>
          <w:spacing w:val="-8"/>
        </w:rPr>
        <w:t xml:space="preserve"> </w:t>
      </w:r>
      <w:r>
        <w:rPr>
          <w:i/>
        </w:rPr>
        <w:t>the</w:t>
      </w:r>
      <w:r>
        <w:rPr>
          <w:i/>
          <w:spacing w:val="-8"/>
        </w:rPr>
        <w:t xml:space="preserve"> </w:t>
      </w:r>
      <w:r>
        <w:rPr>
          <w:i/>
        </w:rPr>
        <w:t>time</w:t>
      </w:r>
      <w:r>
        <w:rPr>
          <w:i/>
          <w:spacing w:val="-10"/>
        </w:rPr>
        <w:t xml:space="preserve"> </w:t>
      </w:r>
      <w:r>
        <w:rPr>
          <w:i/>
        </w:rPr>
        <w:t>I</w:t>
      </w:r>
      <w:r>
        <w:rPr>
          <w:i/>
          <w:spacing w:val="-8"/>
        </w:rPr>
        <w:t xml:space="preserve"> </w:t>
      </w:r>
      <w:r>
        <w:rPr>
          <w:i/>
        </w:rPr>
        <w:t>made</w:t>
      </w:r>
      <w:r>
        <w:rPr>
          <w:i/>
          <w:spacing w:val="-8"/>
        </w:rPr>
        <w:t xml:space="preserve"> </w:t>
      </w:r>
      <w:r>
        <w:rPr>
          <w:i/>
        </w:rPr>
        <w:t>my</w:t>
      </w:r>
      <w:r>
        <w:rPr>
          <w:i/>
          <w:spacing w:val="-8"/>
        </w:rPr>
        <w:t xml:space="preserve"> </w:t>
      </w:r>
      <w:r>
        <w:rPr>
          <w:i/>
        </w:rPr>
        <w:t>Annual</w:t>
      </w:r>
      <w:r>
        <w:rPr>
          <w:i/>
          <w:spacing w:val="-8"/>
        </w:rPr>
        <w:t xml:space="preserve"> </w:t>
      </w:r>
      <w:r>
        <w:rPr>
          <w:i/>
        </w:rPr>
        <w:t>Leave</w:t>
      </w:r>
      <w:r>
        <w:rPr>
          <w:i/>
          <w:spacing w:val="-8"/>
        </w:rPr>
        <w:t xml:space="preserve"> </w:t>
      </w:r>
      <w:r>
        <w:rPr>
          <w:i/>
        </w:rPr>
        <w:t>Buy</w:t>
      </w:r>
      <w:r>
        <w:rPr>
          <w:i/>
          <w:spacing w:val="-13"/>
        </w:rPr>
        <w:t xml:space="preserve"> </w:t>
      </w:r>
      <w:r>
        <w:rPr>
          <w:i/>
        </w:rPr>
        <w:t>Down</w:t>
      </w:r>
      <w:r>
        <w:rPr>
          <w:i/>
          <w:spacing w:val="-9"/>
        </w:rPr>
        <w:t xml:space="preserve"> </w:t>
      </w:r>
      <w:r>
        <w:rPr>
          <w:i/>
        </w:rPr>
        <w:t>election,</w:t>
      </w:r>
      <w:r>
        <w:rPr>
          <w:i/>
          <w:spacing w:val="-8"/>
        </w:rPr>
        <w:t xml:space="preserve"> </w:t>
      </w:r>
      <w:r>
        <w:rPr>
          <w:i/>
        </w:rPr>
        <w:t>I</w:t>
      </w:r>
      <w:r>
        <w:rPr>
          <w:i/>
          <w:spacing w:val="-8"/>
        </w:rPr>
        <w:t xml:space="preserve"> </w:t>
      </w:r>
      <w:r>
        <w:rPr>
          <w:i/>
        </w:rPr>
        <w:t>was</w:t>
      </w:r>
      <w:r>
        <w:rPr>
          <w:i/>
          <w:spacing w:val="-10"/>
        </w:rPr>
        <w:t xml:space="preserve"> </w:t>
      </w:r>
      <w:r>
        <w:rPr>
          <w:i/>
        </w:rPr>
        <w:t>a</w:t>
      </w:r>
      <w:r>
        <w:rPr>
          <w:i/>
          <w:spacing w:val="-8"/>
        </w:rPr>
        <w:t xml:space="preserve"> </w:t>
      </w:r>
      <w:r>
        <w:rPr>
          <w:i/>
        </w:rPr>
        <w:t>member</w:t>
      </w:r>
      <w:r>
        <w:rPr>
          <w:i/>
          <w:spacing w:val="-9"/>
        </w:rPr>
        <w:t xml:space="preserve"> </w:t>
      </w:r>
      <w:r>
        <w:rPr>
          <w:i/>
        </w:rPr>
        <w:t>of</w:t>
      </w:r>
      <w:r>
        <w:rPr>
          <w:i/>
          <w:spacing w:val="-9"/>
        </w:rPr>
        <w:t xml:space="preserve"> </w:t>
      </w:r>
      <w:r>
        <w:rPr>
          <w:i/>
        </w:rPr>
        <w:t>one</w:t>
      </w:r>
      <w:r>
        <w:rPr>
          <w:i/>
          <w:spacing w:val="-10"/>
        </w:rPr>
        <w:t xml:space="preserve"> </w:t>
      </w:r>
      <w:r>
        <w:rPr>
          <w:i/>
        </w:rPr>
        <w:t>bargaining</w:t>
      </w:r>
      <w:r>
        <w:rPr>
          <w:i/>
          <w:spacing w:val="-8"/>
        </w:rPr>
        <w:t xml:space="preserve"> </w:t>
      </w:r>
      <w:r>
        <w:rPr>
          <w:i/>
        </w:rPr>
        <w:t>unit.</w:t>
      </w:r>
      <w:r>
        <w:rPr>
          <w:i/>
          <w:spacing w:val="31"/>
        </w:rPr>
        <w:t xml:space="preserve"> </w:t>
      </w:r>
      <w:r>
        <w:rPr>
          <w:i/>
        </w:rPr>
        <w:t>During the time of cash out, I am now in a different bargaining unit.</w:t>
      </w:r>
      <w:r>
        <w:rPr>
          <w:i/>
          <w:spacing w:val="40"/>
        </w:rPr>
        <w:t xml:space="preserve"> </w:t>
      </w:r>
      <w:r>
        <w:rPr>
          <w:i/>
        </w:rPr>
        <w:t>What happens to my election?</w:t>
      </w:r>
    </w:p>
    <w:p w14:paraId="6C276C6B" w14:textId="77777777" w:rsidR="005E7056" w:rsidRDefault="00942D02">
      <w:pPr>
        <w:pStyle w:val="BodyText"/>
        <w:ind w:right="103"/>
      </w:pPr>
      <w:r>
        <w:rPr>
          <w:b/>
        </w:rPr>
        <w:t>Answer:</w:t>
      </w:r>
      <w:r>
        <w:rPr>
          <w:b/>
          <w:spacing w:val="40"/>
        </w:rPr>
        <w:t xml:space="preserve"> </w:t>
      </w:r>
      <w:r>
        <w:t>At the time of cash out, if you are in a classification that accrues Annual Leave regardless of if you changed bargaining unit, your election</w:t>
      </w:r>
      <w:r>
        <w:rPr>
          <w:spacing w:val="-1"/>
        </w:rPr>
        <w:t xml:space="preserve"> </w:t>
      </w:r>
      <w:r>
        <w:t>will be processed accordingly.</w:t>
      </w:r>
      <w:r>
        <w:rPr>
          <w:spacing w:val="40"/>
        </w:rPr>
        <w:t xml:space="preserve"> </w:t>
      </w:r>
      <w:r>
        <w:t>If you are no longer in a classification that accrues Annual Leave, your election will be considered void and will not be processed.</w:t>
      </w:r>
    </w:p>
    <w:p w14:paraId="3F772D19" w14:textId="77777777" w:rsidR="005E7056" w:rsidRDefault="005E7056">
      <w:pPr>
        <w:sectPr w:rsidR="005E7056">
          <w:pgSz w:w="12240" w:h="15840"/>
          <w:pgMar w:top="380" w:right="620" w:bottom="1360" w:left="980" w:header="0" w:footer="1163" w:gutter="0"/>
          <w:cols w:space="720"/>
        </w:sectPr>
      </w:pPr>
    </w:p>
    <w:p w14:paraId="5A09E508" w14:textId="77777777" w:rsidR="005E7056" w:rsidRDefault="00942D02">
      <w:pPr>
        <w:pStyle w:val="ListParagraph"/>
        <w:numPr>
          <w:ilvl w:val="0"/>
          <w:numId w:val="1"/>
        </w:numPr>
        <w:tabs>
          <w:tab w:val="left" w:pos="458"/>
          <w:tab w:val="left" w:pos="460"/>
        </w:tabs>
        <w:spacing w:before="31"/>
        <w:ind w:right="101"/>
        <w:jc w:val="both"/>
        <w:rPr>
          <w:i/>
        </w:rPr>
      </w:pPr>
      <w:r>
        <w:rPr>
          <w:b/>
        </w:rPr>
        <w:lastRenderedPageBreak/>
        <w:t>Question:</w:t>
      </w:r>
      <w:r>
        <w:rPr>
          <w:b/>
          <w:spacing w:val="40"/>
        </w:rPr>
        <w:t xml:space="preserve"> </w:t>
      </w:r>
      <w:r>
        <w:rPr>
          <w:i/>
        </w:rPr>
        <w:t>At the time I made my Annual Leave Buy Down election, I was an active employee.</w:t>
      </w:r>
      <w:r>
        <w:rPr>
          <w:i/>
          <w:spacing w:val="40"/>
        </w:rPr>
        <w:t xml:space="preserve"> </w:t>
      </w:r>
      <w:r>
        <w:rPr>
          <w:i/>
        </w:rPr>
        <w:t>Now, I will be separating from the County prior to pay period 12 or 25 of the applicable calendar year.</w:t>
      </w:r>
      <w:r>
        <w:rPr>
          <w:i/>
          <w:spacing w:val="40"/>
        </w:rPr>
        <w:t xml:space="preserve"> </w:t>
      </w:r>
      <w:r>
        <w:rPr>
          <w:i/>
        </w:rPr>
        <w:t xml:space="preserve">What happens to my </w:t>
      </w:r>
      <w:r>
        <w:rPr>
          <w:i/>
          <w:spacing w:val="-2"/>
        </w:rPr>
        <w:t>election?</w:t>
      </w:r>
    </w:p>
    <w:p w14:paraId="48A452A6" w14:textId="77777777" w:rsidR="005E7056" w:rsidRDefault="00942D02">
      <w:pPr>
        <w:pStyle w:val="BodyText"/>
        <w:spacing w:before="1"/>
        <w:ind w:right="103"/>
      </w:pPr>
      <w:r>
        <w:rPr>
          <w:b/>
        </w:rPr>
        <w:t>Answer:</w:t>
      </w:r>
      <w:r>
        <w:rPr>
          <w:b/>
          <w:spacing w:val="40"/>
        </w:rPr>
        <w:t xml:space="preserve"> </w:t>
      </w:r>
      <w:r>
        <w:t>If</w:t>
      </w:r>
      <w:r>
        <w:rPr>
          <w:spacing w:val="-5"/>
        </w:rPr>
        <w:t xml:space="preserve"> </w:t>
      </w:r>
      <w:r>
        <w:t>you</w:t>
      </w:r>
      <w:r>
        <w:rPr>
          <w:spacing w:val="-5"/>
        </w:rPr>
        <w:t xml:space="preserve"> </w:t>
      </w:r>
      <w:r>
        <w:t>separate</w:t>
      </w:r>
      <w:r>
        <w:rPr>
          <w:spacing w:val="-4"/>
        </w:rPr>
        <w:t xml:space="preserve"> </w:t>
      </w:r>
      <w:r>
        <w:t>from</w:t>
      </w:r>
      <w:r>
        <w:rPr>
          <w:spacing w:val="-4"/>
        </w:rPr>
        <w:t xml:space="preserve"> </w:t>
      </w:r>
      <w:r>
        <w:t>the</w:t>
      </w:r>
      <w:r>
        <w:rPr>
          <w:spacing w:val="-4"/>
        </w:rPr>
        <w:t xml:space="preserve"> </w:t>
      </w:r>
      <w:r>
        <w:t>County</w:t>
      </w:r>
      <w:r>
        <w:rPr>
          <w:spacing w:val="-2"/>
        </w:rPr>
        <w:t xml:space="preserve"> </w:t>
      </w:r>
      <w:r>
        <w:t>prior</w:t>
      </w:r>
      <w:r>
        <w:rPr>
          <w:spacing w:val="-4"/>
        </w:rPr>
        <w:t xml:space="preserve"> </w:t>
      </w:r>
      <w:r>
        <w:t>to</w:t>
      </w:r>
      <w:r>
        <w:rPr>
          <w:spacing w:val="-4"/>
        </w:rPr>
        <w:t xml:space="preserve"> </w:t>
      </w:r>
      <w:r>
        <w:t>the</w:t>
      </w:r>
      <w:r>
        <w:rPr>
          <w:spacing w:val="-5"/>
        </w:rPr>
        <w:t xml:space="preserve"> </w:t>
      </w:r>
      <w:r>
        <w:t>time</w:t>
      </w:r>
      <w:r>
        <w:rPr>
          <w:spacing w:val="-5"/>
        </w:rPr>
        <w:t xml:space="preserve"> </w:t>
      </w:r>
      <w:r>
        <w:t>of</w:t>
      </w:r>
      <w:r>
        <w:rPr>
          <w:spacing w:val="-6"/>
        </w:rPr>
        <w:t xml:space="preserve"> </w:t>
      </w:r>
      <w:r>
        <w:t>cash</w:t>
      </w:r>
      <w:r>
        <w:rPr>
          <w:spacing w:val="-5"/>
        </w:rPr>
        <w:t xml:space="preserve"> </w:t>
      </w:r>
      <w:r>
        <w:t>out,</w:t>
      </w:r>
      <w:r>
        <w:rPr>
          <w:spacing w:val="-4"/>
        </w:rPr>
        <w:t xml:space="preserve"> </w:t>
      </w:r>
      <w:r>
        <w:t>your</w:t>
      </w:r>
      <w:r>
        <w:rPr>
          <w:spacing w:val="-4"/>
        </w:rPr>
        <w:t xml:space="preserve"> </w:t>
      </w:r>
      <w:r>
        <w:t>Annual</w:t>
      </w:r>
      <w:r>
        <w:rPr>
          <w:spacing w:val="-4"/>
        </w:rPr>
        <w:t xml:space="preserve"> </w:t>
      </w:r>
      <w:r>
        <w:t>Leave</w:t>
      </w:r>
      <w:r>
        <w:rPr>
          <w:spacing w:val="-4"/>
        </w:rPr>
        <w:t xml:space="preserve"> </w:t>
      </w:r>
      <w:r>
        <w:t>Buy</w:t>
      </w:r>
      <w:r>
        <w:rPr>
          <w:spacing w:val="-7"/>
        </w:rPr>
        <w:t xml:space="preserve"> </w:t>
      </w:r>
      <w:r>
        <w:t>Down</w:t>
      </w:r>
      <w:r>
        <w:rPr>
          <w:spacing w:val="-7"/>
        </w:rPr>
        <w:t xml:space="preserve"> </w:t>
      </w:r>
      <w:r>
        <w:t>election</w:t>
      </w:r>
      <w:r>
        <w:rPr>
          <w:spacing w:val="-4"/>
        </w:rPr>
        <w:t xml:space="preserve"> </w:t>
      </w:r>
      <w:r>
        <w:t xml:space="preserve">will be considered void, and your Annual Leave balance will be disbursed in accordance with the applicable </w:t>
      </w:r>
      <w:r>
        <w:rPr>
          <w:spacing w:val="-2"/>
        </w:rPr>
        <w:t>MOU/Resolution.</w:t>
      </w:r>
    </w:p>
    <w:sectPr w:rsidR="005E7056">
      <w:pgSz w:w="12240" w:h="15840"/>
      <w:pgMar w:top="400" w:right="620" w:bottom="1360" w:left="980" w:header="0" w:footer="1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1CEB" w14:textId="77777777" w:rsidR="00942D02" w:rsidRDefault="00942D02">
      <w:r>
        <w:separator/>
      </w:r>
    </w:p>
  </w:endnote>
  <w:endnote w:type="continuationSeparator" w:id="0">
    <w:p w14:paraId="317EE9D4" w14:textId="77777777" w:rsidR="00942D02" w:rsidRDefault="0094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98BF" w14:textId="77777777" w:rsidR="005E7056" w:rsidRDefault="00942D02">
    <w:pPr>
      <w:pStyle w:val="BodyText"/>
      <w:spacing w:line="14" w:lineRule="auto"/>
      <w:ind w:left="0"/>
      <w:jc w:val="left"/>
      <w:rPr>
        <w:sz w:val="20"/>
      </w:rPr>
    </w:pPr>
    <w:r>
      <w:rPr>
        <w:noProof/>
      </w:rPr>
      <mc:AlternateContent>
        <mc:Choice Requires="wps">
          <w:drawing>
            <wp:anchor distT="0" distB="0" distL="0" distR="0" simplePos="0" relativeHeight="487544320" behindDoc="1" locked="0" layoutInCell="1" allowOverlap="1" wp14:anchorId="386EFA10" wp14:editId="147BF748">
              <wp:simplePos x="0" y="0"/>
              <wp:positionH relativeFrom="page">
                <wp:posOffset>6028435</wp:posOffset>
              </wp:positionH>
              <wp:positionV relativeFrom="page">
                <wp:posOffset>9180266</wp:posOffset>
              </wp:positionV>
              <wp:extent cx="1300480" cy="3517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0480" cy="351790"/>
                      </a:xfrm>
                      <a:prstGeom prst="rect">
                        <a:avLst/>
                      </a:prstGeom>
                    </wps:spPr>
                    <wps:txbx>
                      <w:txbxContent>
                        <w:p w14:paraId="72CA32DC" w14:textId="77777777" w:rsidR="005E7056" w:rsidRDefault="00942D02">
                          <w:pPr>
                            <w:spacing w:line="244" w:lineRule="exact"/>
                            <w:ind w:right="18"/>
                            <w:jc w:val="right"/>
                            <w:rPr>
                              <w:b/>
                            </w:rPr>
                          </w:pPr>
                          <w:r>
                            <w:t>Page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p w14:paraId="520E1A7B" w14:textId="771A4002" w:rsidR="005E7056" w:rsidRDefault="00942D02">
                          <w:pPr>
                            <w:ind w:right="21"/>
                            <w:jc w:val="right"/>
                            <w:rPr>
                              <w:b/>
                              <w:sz w:val="24"/>
                            </w:rPr>
                          </w:pPr>
                          <w:r>
                            <w:rPr>
                              <w:b/>
                              <w:sz w:val="24"/>
                            </w:rPr>
                            <w:t>Revised</w:t>
                          </w:r>
                          <w:r>
                            <w:rPr>
                              <w:b/>
                              <w:spacing w:val="-11"/>
                              <w:sz w:val="24"/>
                            </w:rPr>
                            <w:t xml:space="preserve"> </w:t>
                          </w:r>
                          <w:proofErr w:type="gramStart"/>
                          <w:r>
                            <w:rPr>
                              <w:b/>
                              <w:spacing w:val="-2"/>
                              <w:sz w:val="24"/>
                            </w:rPr>
                            <w:t>09</w:t>
                          </w:r>
                          <w:r>
                            <w:rPr>
                              <w:b/>
                              <w:spacing w:val="-2"/>
                              <w:sz w:val="24"/>
                            </w:rPr>
                            <w:t>/10</w:t>
                          </w:r>
                          <w:r>
                            <w:rPr>
                              <w:b/>
                              <w:spacing w:val="-2"/>
                              <w:sz w:val="24"/>
                            </w:rPr>
                            <w:t>/2024</w:t>
                          </w:r>
                          <w:proofErr w:type="gramEnd"/>
                        </w:p>
                      </w:txbxContent>
                    </wps:txbx>
                    <wps:bodyPr wrap="square" lIns="0" tIns="0" rIns="0" bIns="0" rtlCol="0">
                      <a:noAutofit/>
                    </wps:bodyPr>
                  </wps:wsp>
                </a:graphicData>
              </a:graphic>
            </wp:anchor>
          </w:drawing>
        </mc:Choice>
        <mc:Fallback>
          <w:pict>
            <v:shapetype w14:anchorId="386EFA10" id="_x0000_t202" coordsize="21600,21600" o:spt="202" path="m,l,21600r21600,l21600,xe">
              <v:stroke joinstyle="miter"/>
              <v:path gradientshapeok="t" o:connecttype="rect"/>
            </v:shapetype>
            <v:shape id="Textbox 1" o:spid="_x0000_s1026" type="#_x0000_t202" style="position:absolute;margin-left:474.7pt;margin-top:722.85pt;width:102.4pt;height:27.7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" filled="f" stroked="f">
              <v:textbox inset="0,0,0,0">
                <w:txbxContent>
                  <w:p w14:paraId="72CA32DC" w14:textId="77777777" w:rsidR="005E7056" w:rsidRDefault="00942D02">
                    <w:pPr>
                      <w:spacing w:line="244" w:lineRule="exact"/>
                      <w:ind w:right="18"/>
                      <w:jc w:val="right"/>
                      <w:rPr>
                        <w:b/>
                      </w:rPr>
                    </w:pPr>
                    <w:r>
                      <w:t>Page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p w14:paraId="520E1A7B" w14:textId="771A4002" w:rsidR="005E7056" w:rsidRDefault="00942D02">
                    <w:pPr>
                      <w:ind w:right="21"/>
                      <w:jc w:val="right"/>
                      <w:rPr>
                        <w:b/>
                        <w:sz w:val="24"/>
                      </w:rPr>
                    </w:pPr>
                    <w:r>
                      <w:rPr>
                        <w:b/>
                        <w:sz w:val="24"/>
                      </w:rPr>
                      <w:t>Revised</w:t>
                    </w:r>
                    <w:r>
                      <w:rPr>
                        <w:b/>
                        <w:spacing w:val="-11"/>
                        <w:sz w:val="24"/>
                      </w:rPr>
                      <w:t xml:space="preserve"> </w:t>
                    </w:r>
                    <w:proofErr w:type="gramStart"/>
                    <w:r>
                      <w:rPr>
                        <w:b/>
                        <w:spacing w:val="-2"/>
                        <w:sz w:val="24"/>
                      </w:rPr>
                      <w:t>09</w:t>
                    </w:r>
                    <w:r>
                      <w:rPr>
                        <w:b/>
                        <w:spacing w:val="-2"/>
                        <w:sz w:val="24"/>
                      </w:rPr>
                      <w:t>/10</w:t>
                    </w:r>
                    <w:r>
                      <w:rPr>
                        <w:b/>
                        <w:spacing w:val="-2"/>
                        <w:sz w:val="24"/>
                      </w:rPr>
                      <w:t>/2024</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10E8" w14:textId="77777777" w:rsidR="00942D02" w:rsidRDefault="00942D02">
      <w:r>
        <w:separator/>
      </w:r>
    </w:p>
  </w:footnote>
  <w:footnote w:type="continuationSeparator" w:id="0">
    <w:p w14:paraId="19064DBB" w14:textId="77777777" w:rsidR="00942D02" w:rsidRDefault="00942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71735"/>
    <w:multiLevelType w:val="hybridMultilevel"/>
    <w:tmpl w:val="DDF489BC"/>
    <w:lvl w:ilvl="0" w:tplc="6B9475B0">
      <w:start w:val="1"/>
      <w:numFmt w:val="decimal"/>
      <w:lvlText w:val="%1."/>
      <w:lvlJc w:val="left"/>
      <w:pPr>
        <w:ind w:left="460" w:hanging="360"/>
        <w:jc w:val="left"/>
      </w:pPr>
      <w:rPr>
        <w:rFonts w:hint="default"/>
        <w:spacing w:val="0"/>
        <w:w w:val="100"/>
        <w:lang w:val="en-US" w:eastAsia="en-US" w:bidi="ar-SA"/>
      </w:rPr>
    </w:lvl>
    <w:lvl w:ilvl="1" w:tplc="73BEC6E4">
      <w:numFmt w:val="bullet"/>
      <w:lvlText w:val="•"/>
      <w:lvlJc w:val="left"/>
      <w:pPr>
        <w:ind w:left="1478" w:hanging="360"/>
      </w:pPr>
      <w:rPr>
        <w:rFonts w:hint="default"/>
        <w:lang w:val="en-US" w:eastAsia="en-US" w:bidi="ar-SA"/>
      </w:rPr>
    </w:lvl>
    <w:lvl w:ilvl="2" w:tplc="B938098A">
      <w:numFmt w:val="bullet"/>
      <w:lvlText w:val="•"/>
      <w:lvlJc w:val="left"/>
      <w:pPr>
        <w:ind w:left="2496" w:hanging="360"/>
      </w:pPr>
      <w:rPr>
        <w:rFonts w:hint="default"/>
        <w:lang w:val="en-US" w:eastAsia="en-US" w:bidi="ar-SA"/>
      </w:rPr>
    </w:lvl>
    <w:lvl w:ilvl="3" w:tplc="33F473C0">
      <w:numFmt w:val="bullet"/>
      <w:lvlText w:val="•"/>
      <w:lvlJc w:val="left"/>
      <w:pPr>
        <w:ind w:left="3514" w:hanging="360"/>
      </w:pPr>
      <w:rPr>
        <w:rFonts w:hint="default"/>
        <w:lang w:val="en-US" w:eastAsia="en-US" w:bidi="ar-SA"/>
      </w:rPr>
    </w:lvl>
    <w:lvl w:ilvl="4" w:tplc="317E0DAA">
      <w:numFmt w:val="bullet"/>
      <w:lvlText w:val="•"/>
      <w:lvlJc w:val="left"/>
      <w:pPr>
        <w:ind w:left="4532" w:hanging="360"/>
      </w:pPr>
      <w:rPr>
        <w:rFonts w:hint="default"/>
        <w:lang w:val="en-US" w:eastAsia="en-US" w:bidi="ar-SA"/>
      </w:rPr>
    </w:lvl>
    <w:lvl w:ilvl="5" w:tplc="9AB0E3BC">
      <w:numFmt w:val="bullet"/>
      <w:lvlText w:val="•"/>
      <w:lvlJc w:val="left"/>
      <w:pPr>
        <w:ind w:left="5550" w:hanging="360"/>
      </w:pPr>
      <w:rPr>
        <w:rFonts w:hint="default"/>
        <w:lang w:val="en-US" w:eastAsia="en-US" w:bidi="ar-SA"/>
      </w:rPr>
    </w:lvl>
    <w:lvl w:ilvl="6" w:tplc="44F27F72">
      <w:numFmt w:val="bullet"/>
      <w:lvlText w:val="•"/>
      <w:lvlJc w:val="left"/>
      <w:pPr>
        <w:ind w:left="6568" w:hanging="360"/>
      </w:pPr>
      <w:rPr>
        <w:rFonts w:hint="default"/>
        <w:lang w:val="en-US" w:eastAsia="en-US" w:bidi="ar-SA"/>
      </w:rPr>
    </w:lvl>
    <w:lvl w:ilvl="7" w:tplc="A680F04A">
      <w:numFmt w:val="bullet"/>
      <w:lvlText w:val="•"/>
      <w:lvlJc w:val="left"/>
      <w:pPr>
        <w:ind w:left="7586" w:hanging="360"/>
      </w:pPr>
      <w:rPr>
        <w:rFonts w:hint="default"/>
        <w:lang w:val="en-US" w:eastAsia="en-US" w:bidi="ar-SA"/>
      </w:rPr>
    </w:lvl>
    <w:lvl w:ilvl="8" w:tplc="0C44D0A8">
      <w:numFmt w:val="bullet"/>
      <w:lvlText w:val="•"/>
      <w:lvlJc w:val="left"/>
      <w:pPr>
        <w:ind w:left="8604" w:hanging="360"/>
      </w:pPr>
      <w:rPr>
        <w:rFonts w:hint="default"/>
        <w:lang w:val="en-US" w:eastAsia="en-US" w:bidi="ar-SA"/>
      </w:rPr>
    </w:lvl>
  </w:abstractNum>
  <w:num w:numId="1" w16cid:durableId="21118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E7056"/>
    <w:rsid w:val="005E7056"/>
    <w:rsid w:val="0094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A265"/>
  <w15:docId w15:val="{F0820923-D48F-48E1-83AB-60F8A9D3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jc w:val="both"/>
    </w:pPr>
  </w:style>
  <w:style w:type="paragraph" w:styleId="Title">
    <w:name w:val="Title"/>
    <w:basedOn w:val="Normal"/>
    <w:uiPriority w:val="10"/>
    <w:qFormat/>
    <w:pPr>
      <w:ind w:left="3140" w:right="2856" w:firstLine="590"/>
    </w:pPr>
    <w:rPr>
      <w:b/>
      <w:bCs/>
      <w:sz w:val="28"/>
      <w:szCs w:val="28"/>
    </w:rPr>
  </w:style>
  <w:style w:type="paragraph" w:styleId="ListParagraph">
    <w:name w:val="List Paragraph"/>
    <w:basedOn w:val="Normal"/>
    <w:uiPriority w:val="1"/>
    <w:qFormat/>
    <w:pPr>
      <w:ind w:left="459"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D02"/>
    <w:pPr>
      <w:tabs>
        <w:tab w:val="center" w:pos="4680"/>
        <w:tab w:val="right" w:pos="9360"/>
      </w:tabs>
    </w:pPr>
  </w:style>
  <w:style w:type="character" w:customStyle="1" w:styleId="HeaderChar">
    <w:name w:val="Header Char"/>
    <w:basedOn w:val="DefaultParagraphFont"/>
    <w:link w:val="Header"/>
    <w:uiPriority w:val="99"/>
    <w:rsid w:val="00942D02"/>
    <w:rPr>
      <w:rFonts w:ascii="Calibri" w:eastAsia="Calibri" w:hAnsi="Calibri" w:cs="Calibri"/>
    </w:rPr>
  </w:style>
  <w:style w:type="paragraph" w:styleId="Footer">
    <w:name w:val="footer"/>
    <w:basedOn w:val="Normal"/>
    <w:link w:val="FooterChar"/>
    <w:uiPriority w:val="99"/>
    <w:unhideWhenUsed/>
    <w:rsid w:val="00942D02"/>
    <w:pPr>
      <w:tabs>
        <w:tab w:val="center" w:pos="4680"/>
        <w:tab w:val="right" w:pos="9360"/>
      </w:tabs>
    </w:pPr>
  </w:style>
  <w:style w:type="character" w:customStyle="1" w:styleId="FooterChar">
    <w:name w:val="Footer Char"/>
    <w:basedOn w:val="DefaultParagraphFont"/>
    <w:link w:val="Footer"/>
    <w:uiPriority w:val="99"/>
    <w:rsid w:val="00942D0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Annual Leave Buy Down Pre-Designation Program FAQ - Final 11.16.23</dc:title>
  <dc:creator>Cyr, Aaron</dc:creator>
  <cp:lastModifiedBy>Michel, Johanne</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LastSaved">
    <vt:filetime>2024-09-10T00:00:00Z</vt:filetime>
  </property>
  <property fmtid="{D5CDD505-2E9C-101B-9397-08002B2CF9AE}" pid="4" name="Producer">
    <vt:lpwstr>Microsoft: Print To PDF</vt:lpwstr>
  </property>
</Properties>
</file>